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CF629" w14:textId="55B2BCC9" w:rsidR="0087487D" w:rsidRDefault="0087487D" w:rsidP="00F91F65">
      <w:pPr>
        <w:rPr>
          <w:sz w:val="22"/>
          <w:szCs w:val="22"/>
        </w:rPr>
      </w:pPr>
      <w:r>
        <w:rPr>
          <w:noProof/>
          <w:sz w:val="22"/>
          <w:szCs w:val="22"/>
        </w:rPr>
        <w:drawing>
          <wp:anchor distT="0" distB="0" distL="114300" distR="114300" simplePos="0" relativeHeight="251658240" behindDoc="1" locked="0" layoutInCell="1" allowOverlap="1" wp14:anchorId="5FD5E33D" wp14:editId="1DD46E00">
            <wp:simplePos x="0" y="0"/>
            <wp:positionH relativeFrom="margin">
              <wp:posOffset>4143057</wp:posOffset>
            </wp:positionH>
            <wp:positionV relativeFrom="paragraph">
              <wp:posOffset>3492</wp:posOffset>
            </wp:positionV>
            <wp:extent cx="1188085" cy="1581150"/>
            <wp:effectExtent l="0" t="0" r="0" b="0"/>
            <wp:wrapTight wrapText="bothSides">
              <wp:wrapPolygon edited="0">
                <wp:start x="0" y="0"/>
                <wp:lineTo x="0" y="21340"/>
                <wp:lineTo x="21127" y="21340"/>
                <wp:lineTo x="211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e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88085" cy="1581150"/>
                    </a:xfrm>
                    <a:prstGeom prst="rect">
                      <a:avLst/>
                    </a:prstGeom>
                  </pic:spPr>
                </pic:pic>
              </a:graphicData>
            </a:graphic>
            <wp14:sizeRelH relativeFrom="page">
              <wp14:pctWidth>0</wp14:pctWidth>
            </wp14:sizeRelH>
            <wp14:sizeRelV relativeFrom="page">
              <wp14:pctHeight>0</wp14:pctHeight>
            </wp14:sizeRelV>
          </wp:anchor>
        </w:drawing>
      </w:r>
    </w:p>
    <w:p w14:paraId="6A040583" w14:textId="0033939E" w:rsidR="00F91F65" w:rsidRPr="00F24976" w:rsidRDefault="00F91F65" w:rsidP="00F91F65">
      <w:pPr>
        <w:rPr>
          <w:sz w:val="22"/>
          <w:szCs w:val="22"/>
        </w:rPr>
      </w:pPr>
      <w:r w:rsidRPr="00F24976">
        <w:rPr>
          <w:sz w:val="22"/>
          <w:szCs w:val="22"/>
        </w:rPr>
        <w:t>Xian-He Sun</w:t>
      </w:r>
    </w:p>
    <w:p w14:paraId="3754513A" w14:textId="2BB27446" w:rsidR="00F91F65" w:rsidRPr="00F24976" w:rsidRDefault="00F91F65" w:rsidP="00F91F65">
      <w:pPr>
        <w:rPr>
          <w:sz w:val="22"/>
          <w:szCs w:val="22"/>
        </w:rPr>
      </w:pPr>
      <w:r w:rsidRPr="00F24976">
        <w:rPr>
          <w:sz w:val="22"/>
          <w:szCs w:val="22"/>
        </w:rPr>
        <w:t>Illinois Institute of Technology</w:t>
      </w:r>
    </w:p>
    <w:p w14:paraId="38BCE15B" w14:textId="1A2C29BF" w:rsidR="00F91F65" w:rsidRDefault="00F91F65" w:rsidP="00F91F65">
      <w:r w:rsidRPr="00F24976">
        <w:rPr>
          <w:sz w:val="22"/>
          <w:szCs w:val="22"/>
        </w:rPr>
        <w:t>Chicago, USA</w:t>
      </w:r>
    </w:p>
    <w:p w14:paraId="411E3E3E" w14:textId="77777777" w:rsidR="00613FED" w:rsidRDefault="00613FED" w:rsidP="00613FED">
      <w:pPr>
        <w:tabs>
          <w:tab w:val="left" w:pos="8640"/>
          <w:tab w:val="left" w:pos="8820"/>
        </w:tabs>
        <w:jc w:val="both"/>
        <w:rPr>
          <w:i/>
        </w:rPr>
      </w:pPr>
    </w:p>
    <w:p w14:paraId="20B0461A" w14:textId="77777777" w:rsidR="009D06EE" w:rsidRPr="009D06EE" w:rsidRDefault="009D06EE" w:rsidP="009D06EE">
      <w:pPr>
        <w:rPr>
          <w:color w:val="0000CC"/>
          <w:sz w:val="28"/>
          <w:szCs w:val="28"/>
        </w:rPr>
      </w:pPr>
      <w:r w:rsidRPr="009D06EE">
        <w:rPr>
          <w:color w:val="0000CC"/>
          <w:sz w:val="28"/>
          <w:szCs w:val="28"/>
        </w:rPr>
        <w:t>Date: May 21, 2024</w:t>
      </w:r>
    </w:p>
    <w:p w14:paraId="257E20B3" w14:textId="30E60847" w:rsidR="009D06EE" w:rsidRPr="009D06EE" w:rsidRDefault="009D06EE" w:rsidP="009D06EE">
      <w:pPr>
        <w:rPr>
          <w:color w:val="0000CC"/>
          <w:sz w:val="28"/>
          <w:szCs w:val="28"/>
        </w:rPr>
      </w:pPr>
      <w:r w:rsidRPr="009D06EE">
        <w:rPr>
          <w:color w:val="0000CC"/>
          <w:sz w:val="28"/>
          <w:szCs w:val="28"/>
        </w:rPr>
        <w:t xml:space="preserve">Time: 10:00 </w:t>
      </w:r>
      <w:r>
        <w:rPr>
          <w:rFonts w:ascii="新細明體" w:eastAsia="新細明體" w:hAnsi="新細明體" w:hint="eastAsia"/>
          <w:color w:val="0000CC"/>
          <w:sz w:val="28"/>
          <w:szCs w:val="28"/>
          <w:lang w:eastAsia="zh-TW"/>
        </w:rPr>
        <w:t>~</w:t>
      </w:r>
      <w:r w:rsidRPr="009D06EE">
        <w:rPr>
          <w:color w:val="0000CC"/>
          <w:sz w:val="28"/>
          <w:szCs w:val="28"/>
        </w:rPr>
        <w:t xml:space="preserve"> 12:00</w:t>
      </w:r>
    </w:p>
    <w:p w14:paraId="501FE48C" w14:textId="43706673" w:rsidR="00123866" w:rsidRDefault="009D06EE" w:rsidP="009D06EE">
      <w:pPr>
        <w:rPr>
          <w:color w:val="0000CC"/>
          <w:sz w:val="28"/>
          <w:szCs w:val="28"/>
        </w:rPr>
      </w:pPr>
      <w:r w:rsidRPr="009D06EE">
        <w:rPr>
          <w:color w:val="0000CC"/>
          <w:sz w:val="28"/>
          <w:szCs w:val="28"/>
        </w:rPr>
        <w:t xml:space="preserve">Location: </w:t>
      </w:r>
      <w:r w:rsidRPr="009D06EE">
        <w:rPr>
          <w:rFonts w:eastAsia="標楷體"/>
          <w:color w:val="0000CC"/>
          <w:sz w:val="28"/>
          <w:szCs w:val="28"/>
          <w:lang w:eastAsia="zh-TW"/>
        </w:rPr>
        <w:t>階梯教室</w:t>
      </w:r>
      <w:r w:rsidRPr="009D06EE">
        <w:rPr>
          <w:rFonts w:eastAsia="標楷體"/>
          <w:color w:val="0000CC"/>
          <w:sz w:val="28"/>
          <w:szCs w:val="28"/>
          <w:lang w:eastAsia="zh-TW"/>
        </w:rPr>
        <w:t>4263</w:t>
      </w:r>
    </w:p>
    <w:p w14:paraId="232A1AD2" w14:textId="77777777" w:rsidR="009D06EE" w:rsidRDefault="009D06EE" w:rsidP="00123866">
      <w:pPr>
        <w:rPr>
          <w:color w:val="0000CC"/>
          <w:sz w:val="28"/>
          <w:szCs w:val="28"/>
        </w:rPr>
      </w:pPr>
    </w:p>
    <w:p w14:paraId="756FB270" w14:textId="22393020" w:rsidR="00123866" w:rsidRPr="000A17DB" w:rsidRDefault="00EE7143" w:rsidP="00123866">
      <w:pPr>
        <w:rPr>
          <w:color w:val="0000CC"/>
          <w:sz w:val="28"/>
          <w:szCs w:val="28"/>
        </w:rPr>
      </w:pPr>
      <w:r>
        <w:rPr>
          <w:color w:val="0000CC"/>
          <w:sz w:val="28"/>
          <w:szCs w:val="28"/>
        </w:rPr>
        <w:t xml:space="preserve">Addressing Data </w:t>
      </w:r>
      <w:r w:rsidR="00A74B9F">
        <w:rPr>
          <w:color w:val="0000CC"/>
          <w:sz w:val="28"/>
          <w:szCs w:val="28"/>
        </w:rPr>
        <w:t>Tsunami</w:t>
      </w:r>
      <w:r w:rsidR="00123866">
        <w:rPr>
          <w:color w:val="0000CC"/>
          <w:sz w:val="28"/>
          <w:szCs w:val="28"/>
        </w:rPr>
        <w:t>:</w:t>
      </w:r>
      <w:r w:rsidR="00A2137E">
        <w:rPr>
          <w:color w:val="0000CC"/>
          <w:sz w:val="28"/>
          <w:szCs w:val="28"/>
        </w:rPr>
        <w:t xml:space="preserve"> </w:t>
      </w:r>
      <w:r>
        <w:rPr>
          <w:color w:val="0000CC"/>
          <w:sz w:val="28"/>
          <w:szCs w:val="28"/>
        </w:rPr>
        <w:t>A</w:t>
      </w:r>
      <w:r w:rsidR="00A74B9F">
        <w:rPr>
          <w:color w:val="0000CC"/>
          <w:sz w:val="28"/>
          <w:szCs w:val="28"/>
        </w:rPr>
        <w:t>n I/O System A</w:t>
      </w:r>
      <w:r w:rsidR="00FE7936">
        <w:rPr>
          <w:color w:val="0000CC"/>
          <w:sz w:val="28"/>
          <w:szCs w:val="28"/>
        </w:rPr>
        <w:t>pproach</w:t>
      </w:r>
      <w:r w:rsidR="00980892">
        <w:rPr>
          <w:color w:val="0000CC"/>
          <w:sz w:val="28"/>
          <w:szCs w:val="28"/>
        </w:rPr>
        <w:t xml:space="preserve"> </w:t>
      </w:r>
      <w:r w:rsidR="00717820">
        <w:rPr>
          <w:color w:val="0000CC"/>
          <w:sz w:val="28"/>
          <w:szCs w:val="28"/>
        </w:rPr>
        <w:t xml:space="preserve">under </w:t>
      </w:r>
      <w:r w:rsidR="00C53A06">
        <w:rPr>
          <w:color w:val="0000CC"/>
          <w:sz w:val="28"/>
          <w:szCs w:val="28"/>
        </w:rPr>
        <w:t xml:space="preserve">the </w:t>
      </w:r>
      <w:r w:rsidR="00717820">
        <w:rPr>
          <w:color w:val="0000CC"/>
          <w:sz w:val="28"/>
          <w:szCs w:val="28"/>
        </w:rPr>
        <w:t>von</w:t>
      </w:r>
      <w:r w:rsidR="00656905" w:rsidRPr="00656905">
        <w:rPr>
          <w:color w:val="0000CC"/>
          <w:sz w:val="28"/>
          <w:szCs w:val="28"/>
        </w:rPr>
        <w:t xml:space="preserve"> Neumann Machine  </w:t>
      </w:r>
      <w:r w:rsidR="00123866" w:rsidRPr="00F56F9B" w:rsidDel="00F56F9B">
        <w:rPr>
          <w:color w:val="0000CC"/>
          <w:sz w:val="28"/>
          <w:szCs w:val="28"/>
        </w:rPr>
        <w:t xml:space="preserve"> </w:t>
      </w:r>
      <w:r w:rsidR="00123866">
        <w:rPr>
          <w:color w:val="0000CC"/>
          <w:sz w:val="28"/>
          <w:szCs w:val="28"/>
        </w:rPr>
        <w:t xml:space="preserve"> </w:t>
      </w:r>
    </w:p>
    <w:p w14:paraId="591D6AF2" w14:textId="77777777" w:rsidR="00123866" w:rsidRDefault="00123866" w:rsidP="00123866">
      <w:pPr>
        <w:pStyle w:val="2"/>
      </w:pPr>
    </w:p>
    <w:p w14:paraId="589CB448" w14:textId="77777777" w:rsidR="00123866" w:rsidRDefault="00123866" w:rsidP="00123866">
      <w:pPr>
        <w:pStyle w:val="2"/>
      </w:pPr>
      <w:r>
        <w:t>Abstract</w:t>
      </w:r>
    </w:p>
    <w:p w14:paraId="0EBD1D5A" w14:textId="77777777" w:rsidR="00123866" w:rsidRDefault="00123866" w:rsidP="00123866">
      <w:r>
        <w:t>--------</w:t>
      </w:r>
    </w:p>
    <w:p w14:paraId="1E3727BE" w14:textId="399F7D50" w:rsidR="00866778" w:rsidRDefault="005579AD" w:rsidP="005579AD">
      <w:pPr>
        <w:jc w:val="both"/>
        <w:rPr>
          <w:i/>
          <w:lang w:eastAsia="zh-CN"/>
        </w:rPr>
      </w:pPr>
      <w:r w:rsidRPr="005579AD">
        <w:rPr>
          <w:i/>
          <w:lang w:eastAsia="zh-CN"/>
        </w:rPr>
        <w:t xml:space="preserve">Big data, AI, and other data-driven applications generate massive amounts of data and create new data-discovery demands. These applications have fundamentally transformed the computing landscape, making it increasingly data-centric and data-driven. However, the performance improvement of disk-based storage systems has </w:t>
      </w:r>
      <w:r w:rsidR="00BA3596" w:rsidRPr="005579AD">
        <w:rPr>
          <w:i/>
          <w:lang w:eastAsia="zh-CN"/>
        </w:rPr>
        <w:t>lagged</w:t>
      </w:r>
      <w:r w:rsidR="00814A48">
        <w:rPr>
          <w:i/>
          <w:lang w:eastAsia="zh-CN"/>
        </w:rPr>
        <w:t xml:space="preserve"> </w:t>
      </w:r>
      <w:r w:rsidRPr="005579AD">
        <w:rPr>
          <w:i/>
          <w:lang w:eastAsia="zh-CN"/>
        </w:rPr>
        <w:t xml:space="preserve">that of computing and memory, resulting in a significant I/O performance gap. Simultaneously, data discovery necessitates new forms of data, further straining existing memory and storage systems. In this talk, we first address the challenges and solutions related to I/O systems for high-performance </w:t>
      </w:r>
      <w:r w:rsidR="00B86DAD">
        <w:rPr>
          <w:i/>
          <w:lang w:eastAsia="zh-CN"/>
        </w:rPr>
        <w:t>computing (HPC)</w:t>
      </w:r>
      <w:r w:rsidRPr="005579AD">
        <w:rPr>
          <w:i/>
          <w:lang w:eastAsia="zh-CN"/>
        </w:rPr>
        <w:t xml:space="preserve">. </w:t>
      </w:r>
      <w:r w:rsidR="0049202F" w:rsidRPr="005579AD">
        <w:rPr>
          <w:i/>
          <w:lang w:eastAsia="zh-CN"/>
        </w:rPr>
        <w:t>To illustrate the state of the art</w:t>
      </w:r>
      <w:r w:rsidR="00692B33">
        <w:rPr>
          <w:i/>
          <w:lang w:eastAsia="zh-CN"/>
        </w:rPr>
        <w:t xml:space="preserve"> of </w:t>
      </w:r>
      <w:r w:rsidR="00B02F40">
        <w:rPr>
          <w:i/>
          <w:lang w:eastAsia="zh-CN"/>
        </w:rPr>
        <w:t>HPC</w:t>
      </w:r>
      <w:r w:rsidR="0049202F" w:rsidRPr="005579AD">
        <w:rPr>
          <w:i/>
          <w:lang w:eastAsia="zh-CN"/>
        </w:rPr>
        <w:t xml:space="preserve"> I/O systems, we showcase Hermes, an intelligent, multi-tiered, dynamic, and distributed I/O buffering system. Hermes has been released as open source under the widely used HDF5 </w:t>
      </w:r>
      <w:r w:rsidR="00240414" w:rsidRPr="005579AD">
        <w:rPr>
          <w:i/>
          <w:lang w:eastAsia="zh-CN"/>
        </w:rPr>
        <w:t>library</w:t>
      </w:r>
      <w:r w:rsidR="00240414">
        <w:rPr>
          <w:i/>
          <w:lang w:eastAsia="zh-CN"/>
        </w:rPr>
        <w:t xml:space="preserve"> and</w:t>
      </w:r>
      <w:r w:rsidR="0000567D">
        <w:rPr>
          <w:i/>
          <w:lang w:eastAsia="zh-CN"/>
        </w:rPr>
        <w:t xml:space="preserve"> has </w:t>
      </w:r>
      <w:r w:rsidR="004C1C66">
        <w:rPr>
          <w:i/>
          <w:lang w:eastAsia="zh-CN"/>
        </w:rPr>
        <w:t xml:space="preserve">demonstrated </w:t>
      </w:r>
      <w:r w:rsidR="00A70C5E">
        <w:rPr>
          <w:i/>
          <w:lang w:eastAsia="zh-CN"/>
        </w:rPr>
        <w:t xml:space="preserve">its </w:t>
      </w:r>
      <w:proofErr w:type="gramStart"/>
      <w:r w:rsidR="00A70C5E">
        <w:rPr>
          <w:i/>
          <w:lang w:eastAsia="zh-CN"/>
        </w:rPr>
        <w:t xml:space="preserve">high </w:t>
      </w:r>
      <w:r w:rsidR="004C1C66">
        <w:rPr>
          <w:i/>
          <w:lang w:eastAsia="zh-CN"/>
        </w:rPr>
        <w:t>performance</w:t>
      </w:r>
      <w:proofErr w:type="gramEnd"/>
      <w:r w:rsidR="004C1C66">
        <w:rPr>
          <w:i/>
          <w:lang w:eastAsia="zh-CN"/>
        </w:rPr>
        <w:t xml:space="preserve"> power </w:t>
      </w:r>
      <w:r w:rsidR="00A70C5E">
        <w:rPr>
          <w:i/>
          <w:lang w:eastAsia="zh-CN"/>
        </w:rPr>
        <w:t xml:space="preserve">in HPC </w:t>
      </w:r>
      <w:r w:rsidR="004C1C66">
        <w:rPr>
          <w:i/>
          <w:lang w:eastAsia="zh-CN"/>
        </w:rPr>
        <w:t>practice</w:t>
      </w:r>
      <w:r w:rsidR="0049202F" w:rsidRPr="005579AD">
        <w:rPr>
          <w:i/>
          <w:lang w:eastAsia="zh-CN"/>
        </w:rPr>
        <w:t xml:space="preserve">. </w:t>
      </w:r>
      <w:r w:rsidRPr="005579AD">
        <w:rPr>
          <w:i/>
          <w:lang w:eastAsia="zh-CN"/>
        </w:rPr>
        <w:t>We then delve into the</w:t>
      </w:r>
      <w:r w:rsidR="00D5327D">
        <w:rPr>
          <w:i/>
          <w:lang w:eastAsia="zh-CN"/>
        </w:rPr>
        <w:t xml:space="preserve"> new</w:t>
      </w:r>
      <w:r w:rsidRPr="005579AD">
        <w:rPr>
          <w:i/>
          <w:lang w:eastAsia="zh-CN"/>
        </w:rPr>
        <w:t xml:space="preserve"> difficulties and potential solutions for managing </w:t>
      </w:r>
      <w:r w:rsidR="00617A98">
        <w:rPr>
          <w:i/>
          <w:lang w:eastAsia="zh-CN"/>
        </w:rPr>
        <w:t xml:space="preserve">new </w:t>
      </w:r>
      <w:r w:rsidR="00397164">
        <w:rPr>
          <w:i/>
          <w:lang w:eastAsia="zh-CN"/>
        </w:rPr>
        <w:t>kinds</w:t>
      </w:r>
      <w:r w:rsidR="007268EE">
        <w:rPr>
          <w:i/>
          <w:lang w:eastAsia="zh-CN"/>
        </w:rPr>
        <w:t xml:space="preserve"> of </w:t>
      </w:r>
      <w:r w:rsidR="00617A98">
        <w:rPr>
          <w:i/>
          <w:lang w:eastAsia="zh-CN"/>
        </w:rPr>
        <w:t xml:space="preserve">data, such </w:t>
      </w:r>
      <w:r w:rsidRPr="005579AD">
        <w:rPr>
          <w:i/>
          <w:lang w:eastAsia="zh-CN"/>
        </w:rPr>
        <w:t>active data</w:t>
      </w:r>
      <w:r w:rsidR="00881D53">
        <w:rPr>
          <w:i/>
          <w:lang w:eastAsia="zh-CN"/>
        </w:rPr>
        <w:t xml:space="preserve">, </w:t>
      </w:r>
      <w:r w:rsidRPr="005579AD">
        <w:rPr>
          <w:i/>
          <w:lang w:eastAsia="zh-CN"/>
        </w:rPr>
        <w:t>metadata</w:t>
      </w:r>
      <w:r w:rsidR="00881D53">
        <w:rPr>
          <w:i/>
          <w:lang w:eastAsia="zh-CN"/>
        </w:rPr>
        <w:t>, inference data</w:t>
      </w:r>
      <w:r w:rsidR="00D5327D">
        <w:rPr>
          <w:i/>
          <w:lang w:eastAsia="zh-CN"/>
        </w:rPr>
        <w:t xml:space="preserve">, </w:t>
      </w:r>
      <w:r w:rsidR="004E1F01">
        <w:rPr>
          <w:i/>
          <w:lang w:eastAsia="zh-CN"/>
        </w:rPr>
        <w:t xml:space="preserve">under </w:t>
      </w:r>
      <w:r w:rsidR="00D95CF5">
        <w:rPr>
          <w:i/>
          <w:lang w:eastAsia="zh-CN"/>
        </w:rPr>
        <w:t>new environment</w:t>
      </w:r>
      <w:r w:rsidR="001D67BF">
        <w:rPr>
          <w:i/>
          <w:lang w:eastAsia="zh-CN"/>
        </w:rPr>
        <w:t>s</w:t>
      </w:r>
      <w:r w:rsidR="00D95CF5">
        <w:rPr>
          <w:i/>
          <w:lang w:eastAsia="zh-CN"/>
        </w:rPr>
        <w:t>, such as workflow and cloud</w:t>
      </w:r>
      <w:r w:rsidRPr="005579AD">
        <w:rPr>
          <w:i/>
          <w:lang w:eastAsia="zh-CN"/>
        </w:rPr>
        <w:t xml:space="preserve">. </w:t>
      </w:r>
      <w:r w:rsidR="00AE23FA">
        <w:rPr>
          <w:i/>
          <w:lang w:eastAsia="zh-CN"/>
        </w:rPr>
        <w:t>F</w:t>
      </w:r>
      <w:r w:rsidRPr="005579AD">
        <w:rPr>
          <w:i/>
          <w:lang w:eastAsia="zh-CN"/>
        </w:rPr>
        <w:t xml:space="preserve">inally, we </w:t>
      </w:r>
      <w:r w:rsidR="006C6EBC">
        <w:rPr>
          <w:i/>
          <w:lang w:eastAsia="zh-CN"/>
        </w:rPr>
        <w:t xml:space="preserve">will </w:t>
      </w:r>
      <w:r w:rsidR="00AE23FA">
        <w:rPr>
          <w:i/>
          <w:lang w:eastAsia="zh-CN"/>
        </w:rPr>
        <w:t>discuss the general issue of data</w:t>
      </w:r>
      <w:r w:rsidR="000232E5">
        <w:rPr>
          <w:i/>
          <w:lang w:eastAsia="zh-CN"/>
        </w:rPr>
        <w:t>-centric system design</w:t>
      </w:r>
      <w:r w:rsidR="00577AFF">
        <w:rPr>
          <w:i/>
          <w:lang w:eastAsia="zh-CN"/>
        </w:rPr>
        <w:t>s</w:t>
      </w:r>
      <w:r w:rsidR="000232E5">
        <w:rPr>
          <w:i/>
          <w:lang w:eastAsia="zh-CN"/>
        </w:rPr>
        <w:t xml:space="preserve"> and present our </w:t>
      </w:r>
      <w:r w:rsidR="00577AFF">
        <w:rPr>
          <w:i/>
          <w:lang w:eastAsia="zh-CN"/>
        </w:rPr>
        <w:t>thoughts</w:t>
      </w:r>
      <w:r w:rsidR="006C6EBC">
        <w:rPr>
          <w:i/>
          <w:lang w:eastAsia="zh-CN"/>
        </w:rPr>
        <w:t xml:space="preserve"> on</w:t>
      </w:r>
      <w:r w:rsidR="00577AFF">
        <w:rPr>
          <w:i/>
          <w:lang w:eastAsia="zh-CN"/>
        </w:rPr>
        <w:t xml:space="preserve"> computer system </w:t>
      </w:r>
      <w:r w:rsidR="00E702F8">
        <w:rPr>
          <w:i/>
          <w:lang w:eastAsia="zh-CN"/>
        </w:rPr>
        <w:t xml:space="preserve">design in </w:t>
      </w:r>
      <w:r w:rsidR="006C6EBC">
        <w:rPr>
          <w:i/>
          <w:lang w:eastAsia="zh-CN"/>
        </w:rPr>
        <w:t>the</w:t>
      </w:r>
      <w:r w:rsidR="00835673">
        <w:rPr>
          <w:i/>
          <w:lang w:eastAsia="zh-CN"/>
        </w:rPr>
        <w:t xml:space="preserve"> era of AI and big data</w:t>
      </w:r>
      <w:r w:rsidR="000232E5">
        <w:rPr>
          <w:i/>
          <w:lang w:eastAsia="zh-CN"/>
        </w:rPr>
        <w:t xml:space="preserve">. </w:t>
      </w:r>
    </w:p>
    <w:p w14:paraId="6A75DCC3" w14:textId="77777777" w:rsidR="00561049" w:rsidRDefault="00561049">
      <w:pPr>
        <w:rPr>
          <w:i/>
          <w:lang w:eastAsia="zh-CN"/>
        </w:rPr>
      </w:pPr>
    </w:p>
    <w:p w14:paraId="79EDFE64" w14:textId="77777777" w:rsidR="00561049" w:rsidRDefault="00561049">
      <w:pPr>
        <w:rPr>
          <w:i/>
          <w:lang w:eastAsia="zh-CN"/>
        </w:rPr>
      </w:pPr>
    </w:p>
    <w:p w14:paraId="73775BAC" w14:textId="0597E712" w:rsidR="000A17DB" w:rsidRDefault="004511FD">
      <w:pPr>
        <w:rPr>
          <w:rFonts w:eastAsia="MS Mincho"/>
          <w:b/>
          <w:bCs/>
        </w:rPr>
      </w:pPr>
      <w:r>
        <w:rPr>
          <w:rFonts w:eastAsia="MS Mincho"/>
          <w:b/>
          <w:bCs/>
        </w:rPr>
        <w:t>Bio-Short version</w:t>
      </w:r>
    </w:p>
    <w:p w14:paraId="4504C1E8" w14:textId="324CB14A" w:rsidR="004511FD" w:rsidRPr="000A17DB" w:rsidRDefault="0043431B" w:rsidP="009A31FE">
      <w:pPr>
        <w:pStyle w:val="a7"/>
        <w:tabs>
          <w:tab w:val="clear" w:pos="4320"/>
          <w:tab w:val="clear" w:pos="8640"/>
          <w:tab w:val="left" w:pos="0"/>
        </w:tabs>
        <w:jc w:val="both"/>
        <w:rPr>
          <w:sz w:val="22"/>
          <w:szCs w:val="22"/>
        </w:rPr>
      </w:pPr>
      <w:r w:rsidRPr="0043431B">
        <w:rPr>
          <w:sz w:val="22"/>
          <w:szCs w:val="22"/>
        </w:rPr>
        <w:t xml:space="preserve">Dr. </w:t>
      </w:r>
      <w:r w:rsidRPr="00A9315C">
        <w:rPr>
          <w:b/>
          <w:bCs/>
          <w:sz w:val="22"/>
          <w:szCs w:val="22"/>
        </w:rPr>
        <w:t>Xian-He Sun</w:t>
      </w:r>
      <w:r w:rsidRPr="0043431B">
        <w:rPr>
          <w:sz w:val="22"/>
          <w:szCs w:val="22"/>
        </w:rPr>
        <w:t xml:space="preserve"> is a University Distinguished Professor</w:t>
      </w:r>
      <w:r w:rsidR="00AC126C">
        <w:rPr>
          <w:sz w:val="22"/>
          <w:szCs w:val="22"/>
        </w:rPr>
        <w:t>,</w:t>
      </w:r>
      <w:r w:rsidRPr="0043431B">
        <w:rPr>
          <w:sz w:val="22"/>
          <w:szCs w:val="22"/>
        </w:rPr>
        <w:t xml:space="preserve"> the Ron Hochsprung Endowed Chair of Computer Science</w:t>
      </w:r>
      <w:r w:rsidR="00AC126C">
        <w:rPr>
          <w:sz w:val="22"/>
          <w:szCs w:val="22"/>
        </w:rPr>
        <w:t xml:space="preserve">, </w:t>
      </w:r>
      <w:r w:rsidR="00423EF5">
        <w:rPr>
          <w:sz w:val="22"/>
          <w:szCs w:val="22"/>
        </w:rPr>
        <w:t>and</w:t>
      </w:r>
      <w:r w:rsidR="00423EF5" w:rsidRPr="00423EF5">
        <w:t xml:space="preserve"> </w:t>
      </w:r>
      <w:r w:rsidR="00423EF5" w:rsidRPr="00423EF5">
        <w:rPr>
          <w:sz w:val="22"/>
          <w:szCs w:val="22"/>
        </w:rPr>
        <w:t>the director of the Gnosis Research Center for accelerating data-driven discovery</w:t>
      </w:r>
      <w:r w:rsidR="00423EF5">
        <w:rPr>
          <w:sz w:val="22"/>
          <w:szCs w:val="22"/>
        </w:rPr>
        <w:t xml:space="preserve"> </w:t>
      </w:r>
      <w:r w:rsidRPr="0043431B">
        <w:rPr>
          <w:sz w:val="22"/>
          <w:szCs w:val="22"/>
        </w:rPr>
        <w:t xml:space="preserve">at the Illinois Institute of Technology (Illinois Tech). Before joining Illinois Tech, he worked at DoE Ames National Laboratory, at ICASE, NASA Langley Research Center, at Louisiana State University, Baton Rouge, and was an ASEE fellow at Navy Research Laboratories. Dr. Sun is an IEEE fellow and is known for his memory-bounded speedup model, also called Sun-Ni’s Law, for scalable computing. His research interests include high-performance </w:t>
      </w:r>
      <w:r w:rsidR="00747CF5">
        <w:rPr>
          <w:sz w:val="22"/>
          <w:szCs w:val="22"/>
        </w:rPr>
        <w:t>data processing</w:t>
      </w:r>
      <w:r w:rsidRPr="0043431B">
        <w:rPr>
          <w:sz w:val="22"/>
          <w:szCs w:val="22"/>
        </w:rPr>
        <w:t>, memory and I/O systems, and performance evaluation and optimization. He has over 300 publications</w:t>
      </w:r>
      <w:r w:rsidR="00181974">
        <w:rPr>
          <w:sz w:val="22"/>
          <w:szCs w:val="22"/>
        </w:rPr>
        <w:t xml:space="preserve"> and</w:t>
      </w:r>
      <w:r w:rsidRPr="0043431B">
        <w:rPr>
          <w:sz w:val="22"/>
          <w:szCs w:val="22"/>
        </w:rPr>
        <w:t xml:space="preserve"> </w:t>
      </w:r>
      <w:r w:rsidR="002B262D">
        <w:rPr>
          <w:sz w:val="22"/>
          <w:szCs w:val="22"/>
        </w:rPr>
        <w:t>7</w:t>
      </w:r>
      <w:r w:rsidRPr="0043431B">
        <w:rPr>
          <w:sz w:val="22"/>
          <w:szCs w:val="22"/>
        </w:rPr>
        <w:t xml:space="preserve"> patents in these </w:t>
      </w:r>
      <w:r w:rsidR="0016105A" w:rsidRPr="0043431B">
        <w:rPr>
          <w:sz w:val="22"/>
          <w:szCs w:val="22"/>
        </w:rPr>
        <w:t>areas and</w:t>
      </w:r>
      <w:r w:rsidRPr="0043431B">
        <w:rPr>
          <w:sz w:val="22"/>
          <w:szCs w:val="22"/>
        </w:rPr>
        <w:t xml:space="preserve"> is currently leading </w:t>
      </w:r>
      <w:r w:rsidR="0067100E">
        <w:rPr>
          <w:sz w:val="22"/>
          <w:szCs w:val="22"/>
        </w:rPr>
        <w:t>multiple</w:t>
      </w:r>
      <w:r w:rsidRPr="0043431B">
        <w:rPr>
          <w:sz w:val="22"/>
          <w:szCs w:val="22"/>
        </w:rPr>
        <w:t xml:space="preserve"> large software development projects</w:t>
      </w:r>
      <w:r w:rsidR="00A9315C">
        <w:rPr>
          <w:sz w:val="22"/>
          <w:szCs w:val="22"/>
        </w:rPr>
        <w:t xml:space="preserve"> in HPC I/O systems</w:t>
      </w:r>
      <w:r w:rsidRPr="0043431B">
        <w:rPr>
          <w:sz w:val="22"/>
          <w:szCs w:val="22"/>
        </w:rPr>
        <w:t xml:space="preserve">. </w:t>
      </w:r>
      <w:r w:rsidR="00E165FA">
        <w:rPr>
          <w:sz w:val="22"/>
          <w:szCs w:val="22"/>
        </w:rPr>
        <w:t>Dr. Sun</w:t>
      </w:r>
      <w:r w:rsidRPr="0043431B">
        <w:rPr>
          <w:sz w:val="22"/>
          <w:szCs w:val="22"/>
        </w:rPr>
        <w:t xml:space="preserve"> is </w:t>
      </w:r>
      <w:r w:rsidR="00A20697">
        <w:rPr>
          <w:sz w:val="22"/>
          <w:szCs w:val="22"/>
        </w:rPr>
        <w:t>the</w:t>
      </w:r>
      <w:r w:rsidRPr="0043431B">
        <w:rPr>
          <w:sz w:val="22"/>
          <w:szCs w:val="22"/>
        </w:rPr>
        <w:t xml:space="preserve"> Editor-in-Chief of the IEEE Transactions on Parallel and Distributed Systems, and a former</w:t>
      </w:r>
      <w:r w:rsidR="00FD4D46">
        <w:rPr>
          <w:sz w:val="22"/>
          <w:szCs w:val="22"/>
        </w:rPr>
        <w:t xml:space="preserve"> department</w:t>
      </w:r>
      <w:r w:rsidRPr="0043431B">
        <w:rPr>
          <w:sz w:val="22"/>
          <w:szCs w:val="22"/>
        </w:rPr>
        <w:t xml:space="preserve"> chair of the Computer Science Department at Illinois Tech. He received the Golden Core award from IEEE CS society in 2017,</w:t>
      </w:r>
      <w:r w:rsidRPr="0043431B">
        <w:t xml:space="preserve"> </w:t>
      </w:r>
      <w:r w:rsidRPr="0043431B">
        <w:rPr>
          <w:sz w:val="22"/>
          <w:szCs w:val="22"/>
        </w:rPr>
        <w:t>the ACM Karsten Schwan Best Paper Award</w:t>
      </w:r>
      <w:r w:rsidR="00467AF5">
        <w:rPr>
          <w:sz w:val="22"/>
          <w:szCs w:val="22"/>
        </w:rPr>
        <w:t xml:space="preserve"> from ACM HPDC</w:t>
      </w:r>
      <w:r w:rsidRPr="0043431B">
        <w:rPr>
          <w:sz w:val="22"/>
          <w:szCs w:val="22"/>
        </w:rPr>
        <w:t xml:space="preserve"> in 2019, </w:t>
      </w:r>
      <w:r w:rsidR="00A9315C">
        <w:rPr>
          <w:sz w:val="22"/>
          <w:szCs w:val="22"/>
        </w:rPr>
        <w:t xml:space="preserve">the Ron </w:t>
      </w:r>
      <w:proofErr w:type="spellStart"/>
      <w:r w:rsidR="00A9315C">
        <w:rPr>
          <w:sz w:val="22"/>
          <w:szCs w:val="22"/>
        </w:rPr>
        <w:t>Hocksprung</w:t>
      </w:r>
      <w:proofErr w:type="spellEnd"/>
      <w:r w:rsidR="00A9315C">
        <w:rPr>
          <w:sz w:val="22"/>
          <w:szCs w:val="22"/>
        </w:rPr>
        <w:t xml:space="preserve"> Endowed </w:t>
      </w:r>
      <w:r w:rsidR="00467AF5">
        <w:rPr>
          <w:sz w:val="22"/>
          <w:szCs w:val="22"/>
        </w:rPr>
        <w:t>C</w:t>
      </w:r>
      <w:r w:rsidR="00A9315C">
        <w:rPr>
          <w:sz w:val="22"/>
          <w:szCs w:val="22"/>
        </w:rPr>
        <w:t>hair</w:t>
      </w:r>
      <w:r w:rsidR="00467AF5">
        <w:rPr>
          <w:sz w:val="22"/>
          <w:szCs w:val="22"/>
        </w:rPr>
        <w:t xml:space="preserve"> from Illinois Tech</w:t>
      </w:r>
      <w:r w:rsidR="00A9315C">
        <w:rPr>
          <w:sz w:val="22"/>
          <w:szCs w:val="22"/>
        </w:rPr>
        <w:t xml:space="preserve"> in </w:t>
      </w:r>
      <w:r w:rsidR="00467AF5">
        <w:rPr>
          <w:sz w:val="22"/>
          <w:szCs w:val="22"/>
        </w:rPr>
        <w:t xml:space="preserve">2020, </w:t>
      </w:r>
      <w:r w:rsidRPr="0043431B">
        <w:rPr>
          <w:sz w:val="22"/>
          <w:szCs w:val="22"/>
        </w:rPr>
        <w:t xml:space="preserve">and the first prize best paper award from </w:t>
      </w:r>
      <w:r w:rsidR="00467AF5">
        <w:rPr>
          <w:sz w:val="22"/>
          <w:szCs w:val="22"/>
        </w:rPr>
        <w:t xml:space="preserve">ACM/IEEE </w:t>
      </w:r>
      <w:proofErr w:type="spellStart"/>
      <w:r w:rsidRPr="0043431B">
        <w:rPr>
          <w:sz w:val="22"/>
          <w:szCs w:val="22"/>
        </w:rPr>
        <w:t>CCGrid</w:t>
      </w:r>
      <w:proofErr w:type="spellEnd"/>
      <w:r w:rsidRPr="0043431B">
        <w:rPr>
          <w:sz w:val="22"/>
          <w:szCs w:val="22"/>
        </w:rPr>
        <w:t xml:space="preserve"> in 2021. More information about Dr. Sun can be found at his web site </w:t>
      </w:r>
      <w:hyperlink r:id="rId5" w:history="1">
        <w:r w:rsidRPr="003E00A3">
          <w:rPr>
            <w:rStyle w:val="a4"/>
            <w:sz w:val="22"/>
            <w:szCs w:val="22"/>
          </w:rPr>
          <w:t>www.cs.iit.edu/~sun/</w:t>
        </w:r>
      </w:hyperlink>
      <w:r w:rsidRPr="0043431B">
        <w:rPr>
          <w:sz w:val="22"/>
          <w:szCs w:val="22"/>
        </w:rPr>
        <w:t>.</w:t>
      </w:r>
    </w:p>
    <w:sectPr w:rsidR="004511FD" w:rsidRPr="000A17DB" w:rsidSect="0006070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BE8"/>
    <w:rsid w:val="00002A09"/>
    <w:rsid w:val="000038C9"/>
    <w:rsid w:val="0000567D"/>
    <w:rsid w:val="00011204"/>
    <w:rsid w:val="000229AD"/>
    <w:rsid w:val="000232E5"/>
    <w:rsid w:val="00035184"/>
    <w:rsid w:val="000351FA"/>
    <w:rsid w:val="0004474C"/>
    <w:rsid w:val="000459F1"/>
    <w:rsid w:val="0005005E"/>
    <w:rsid w:val="00055169"/>
    <w:rsid w:val="00060707"/>
    <w:rsid w:val="00066EEF"/>
    <w:rsid w:val="0007181A"/>
    <w:rsid w:val="00076024"/>
    <w:rsid w:val="000764B7"/>
    <w:rsid w:val="00085D24"/>
    <w:rsid w:val="00087C63"/>
    <w:rsid w:val="00095213"/>
    <w:rsid w:val="000A17DB"/>
    <w:rsid w:val="000C68BD"/>
    <w:rsid w:val="000D5E4B"/>
    <w:rsid w:val="000F035A"/>
    <w:rsid w:val="00104E6D"/>
    <w:rsid w:val="00113836"/>
    <w:rsid w:val="00123866"/>
    <w:rsid w:val="001261D9"/>
    <w:rsid w:val="001313F0"/>
    <w:rsid w:val="00134CBE"/>
    <w:rsid w:val="00153CF3"/>
    <w:rsid w:val="001550FA"/>
    <w:rsid w:val="0016105A"/>
    <w:rsid w:val="00162372"/>
    <w:rsid w:val="00162E0B"/>
    <w:rsid w:val="00164AAC"/>
    <w:rsid w:val="00181974"/>
    <w:rsid w:val="00194B64"/>
    <w:rsid w:val="001979FA"/>
    <w:rsid w:val="001A2A4F"/>
    <w:rsid w:val="001B2BC9"/>
    <w:rsid w:val="001B33AF"/>
    <w:rsid w:val="001B738C"/>
    <w:rsid w:val="001D67BF"/>
    <w:rsid w:val="001E5BFF"/>
    <w:rsid w:val="00220075"/>
    <w:rsid w:val="00233367"/>
    <w:rsid w:val="00240414"/>
    <w:rsid w:val="00242940"/>
    <w:rsid w:val="002462A1"/>
    <w:rsid w:val="00246CE7"/>
    <w:rsid w:val="002628FC"/>
    <w:rsid w:val="002726DD"/>
    <w:rsid w:val="0027583F"/>
    <w:rsid w:val="0028081A"/>
    <w:rsid w:val="002A5316"/>
    <w:rsid w:val="002B262D"/>
    <w:rsid w:val="002D6656"/>
    <w:rsid w:val="002E0BBC"/>
    <w:rsid w:val="002E1743"/>
    <w:rsid w:val="00317945"/>
    <w:rsid w:val="00324CA6"/>
    <w:rsid w:val="003318BD"/>
    <w:rsid w:val="00333C0E"/>
    <w:rsid w:val="00334409"/>
    <w:rsid w:val="003662E0"/>
    <w:rsid w:val="0037769B"/>
    <w:rsid w:val="00385751"/>
    <w:rsid w:val="00385D08"/>
    <w:rsid w:val="003874BF"/>
    <w:rsid w:val="00390C96"/>
    <w:rsid w:val="003930D0"/>
    <w:rsid w:val="00397164"/>
    <w:rsid w:val="003A71CA"/>
    <w:rsid w:val="003B51E9"/>
    <w:rsid w:val="003B7153"/>
    <w:rsid w:val="003C143C"/>
    <w:rsid w:val="003C27A8"/>
    <w:rsid w:val="003D3357"/>
    <w:rsid w:val="003E2AFC"/>
    <w:rsid w:val="00406CE0"/>
    <w:rsid w:val="00423EF5"/>
    <w:rsid w:val="00432739"/>
    <w:rsid w:val="0043431B"/>
    <w:rsid w:val="00437D48"/>
    <w:rsid w:val="004511FD"/>
    <w:rsid w:val="00456578"/>
    <w:rsid w:val="00467AF5"/>
    <w:rsid w:val="00486C0E"/>
    <w:rsid w:val="004877BF"/>
    <w:rsid w:val="004908E4"/>
    <w:rsid w:val="0049202F"/>
    <w:rsid w:val="004A0A3D"/>
    <w:rsid w:val="004B4BA2"/>
    <w:rsid w:val="004B65E2"/>
    <w:rsid w:val="004C1C66"/>
    <w:rsid w:val="004D5382"/>
    <w:rsid w:val="004E1F01"/>
    <w:rsid w:val="004F1D11"/>
    <w:rsid w:val="004F598A"/>
    <w:rsid w:val="00503D24"/>
    <w:rsid w:val="00520529"/>
    <w:rsid w:val="00532331"/>
    <w:rsid w:val="00532B04"/>
    <w:rsid w:val="00542C6B"/>
    <w:rsid w:val="00545417"/>
    <w:rsid w:val="00552A6D"/>
    <w:rsid w:val="00554012"/>
    <w:rsid w:val="005579AD"/>
    <w:rsid w:val="00561049"/>
    <w:rsid w:val="005761C6"/>
    <w:rsid w:val="00577AFF"/>
    <w:rsid w:val="005842AA"/>
    <w:rsid w:val="005A4823"/>
    <w:rsid w:val="005A66B9"/>
    <w:rsid w:val="005B31AC"/>
    <w:rsid w:val="005E5CC3"/>
    <w:rsid w:val="005E6DBD"/>
    <w:rsid w:val="005F1526"/>
    <w:rsid w:val="005F5D65"/>
    <w:rsid w:val="00604C19"/>
    <w:rsid w:val="00606B48"/>
    <w:rsid w:val="00613FED"/>
    <w:rsid w:val="006140A0"/>
    <w:rsid w:val="00617A98"/>
    <w:rsid w:val="00624220"/>
    <w:rsid w:val="006245AA"/>
    <w:rsid w:val="00643DAB"/>
    <w:rsid w:val="00654DBA"/>
    <w:rsid w:val="00656905"/>
    <w:rsid w:val="00660F29"/>
    <w:rsid w:val="00661CD0"/>
    <w:rsid w:val="006674B0"/>
    <w:rsid w:val="0067100E"/>
    <w:rsid w:val="00692B33"/>
    <w:rsid w:val="006B2CDA"/>
    <w:rsid w:val="006C0576"/>
    <w:rsid w:val="006C1551"/>
    <w:rsid w:val="006C6158"/>
    <w:rsid w:val="006C6EBC"/>
    <w:rsid w:val="006C7BB5"/>
    <w:rsid w:val="006D4093"/>
    <w:rsid w:val="006E137D"/>
    <w:rsid w:val="00717820"/>
    <w:rsid w:val="007268EE"/>
    <w:rsid w:val="00727741"/>
    <w:rsid w:val="00743EF9"/>
    <w:rsid w:val="00745720"/>
    <w:rsid w:val="00747CF5"/>
    <w:rsid w:val="00755B4C"/>
    <w:rsid w:val="0076030C"/>
    <w:rsid w:val="00767F48"/>
    <w:rsid w:val="00772307"/>
    <w:rsid w:val="00783CAD"/>
    <w:rsid w:val="00785BB0"/>
    <w:rsid w:val="007A0AFF"/>
    <w:rsid w:val="007B0D0C"/>
    <w:rsid w:val="007B79CB"/>
    <w:rsid w:val="007C3CE9"/>
    <w:rsid w:val="007C5C74"/>
    <w:rsid w:val="007C66A8"/>
    <w:rsid w:val="007D73F2"/>
    <w:rsid w:val="007E1A20"/>
    <w:rsid w:val="007F1377"/>
    <w:rsid w:val="007F77AA"/>
    <w:rsid w:val="008137F8"/>
    <w:rsid w:val="00814A48"/>
    <w:rsid w:val="00831F15"/>
    <w:rsid w:val="00835673"/>
    <w:rsid w:val="00841744"/>
    <w:rsid w:val="00843BD5"/>
    <w:rsid w:val="008465C4"/>
    <w:rsid w:val="008563A0"/>
    <w:rsid w:val="00857594"/>
    <w:rsid w:val="008613C3"/>
    <w:rsid w:val="00866778"/>
    <w:rsid w:val="00871E21"/>
    <w:rsid w:val="0087487D"/>
    <w:rsid w:val="00875988"/>
    <w:rsid w:val="008762D2"/>
    <w:rsid w:val="00877D73"/>
    <w:rsid w:val="00881D53"/>
    <w:rsid w:val="00887C80"/>
    <w:rsid w:val="008A54FF"/>
    <w:rsid w:val="008B5586"/>
    <w:rsid w:val="008C757F"/>
    <w:rsid w:val="008D2ADF"/>
    <w:rsid w:val="008E4206"/>
    <w:rsid w:val="008E4DDD"/>
    <w:rsid w:val="008E5006"/>
    <w:rsid w:val="008E7B30"/>
    <w:rsid w:val="00906D4E"/>
    <w:rsid w:val="00914F20"/>
    <w:rsid w:val="0091789B"/>
    <w:rsid w:val="00922434"/>
    <w:rsid w:val="00930C66"/>
    <w:rsid w:val="00931A85"/>
    <w:rsid w:val="00964E46"/>
    <w:rsid w:val="0097032E"/>
    <w:rsid w:val="00973FED"/>
    <w:rsid w:val="00980892"/>
    <w:rsid w:val="00986327"/>
    <w:rsid w:val="00987EA8"/>
    <w:rsid w:val="009923D1"/>
    <w:rsid w:val="009A31FE"/>
    <w:rsid w:val="009A6ECE"/>
    <w:rsid w:val="009A7BEE"/>
    <w:rsid w:val="009D06EE"/>
    <w:rsid w:val="009D5BDD"/>
    <w:rsid w:val="009E5AC9"/>
    <w:rsid w:val="009E7038"/>
    <w:rsid w:val="009F7FAE"/>
    <w:rsid w:val="00A059B1"/>
    <w:rsid w:val="00A161BD"/>
    <w:rsid w:val="00A20697"/>
    <w:rsid w:val="00A2137E"/>
    <w:rsid w:val="00A23855"/>
    <w:rsid w:val="00A438A8"/>
    <w:rsid w:val="00A44189"/>
    <w:rsid w:val="00A477E0"/>
    <w:rsid w:val="00A60D46"/>
    <w:rsid w:val="00A70C5E"/>
    <w:rsid w:val="00A749B4"/>
    <w:rsid w:val="00A74B9F"/>
    <w:rsid w:val="00A76D2A"/>
    <w:rsid w:val="00A80F76"/>
    <w:rsid w:val="00A9011B"/>
    <w:rsid w:val="00A9270F"/>
    <w:rsid w:val="00A9315C"/>
    <w:rsid w:val="00AA5DDE"/>
    <w:rsid w:val="00AA6AC8"/>
    <w:rsid w:val="00AB048C"/>
    <w:rsid w:val="00AB0A12"/>
    <w:rsid w:val="00AB53EE"/>
    <w:rsid w:val="00AC126C"/>
    <w:rsid w:val="00AE23FA"/>
    <w:rsid w:val="00AE2BE8"/>
    <w:rsid w:val="00AF6241"/>
    <w:rsid w:val="00B02F40"/>
    <w:rsid w:val="00B11528"/>
    <w:rsid w:val="00B218F7"/>
    <w:rsid w:val="00B324C4"/>
    <w:rsid w:val="00B454DA"/>
    <w:rsid w:val="00B47935"/>
    <w:rsid w:val="00B573AC"/>
    <w:rsid w:val="00B60434"/>
    <w:rsid w:val="00B61872"/>
    <w:rsid w:val="00B643C4"/>
    <w:rsid w:val="00B76D52"/>
    <w:rsid w:val="00B86DAD"/>
    <w:rsid w:val="00BA160F"/>
    <w:rsid w:val="00BA3596"/>
    <w:rsid w:val="00BB345F"/>
    <w:rsid w:val="00BD0C53"/>
    <w:rsid w:val="00BD5E40"/>
    <w:rsid w:val="00BD63B0"/>
    <w:rsid w:val="00BF4870"/>
    <w:rsid w:val="00BF4E8A"/>
    <w:rsid w:val="00C00C71"/>
    <w:rsid w:val="00C132FA"/>
    <w:rsid w:val="00C317EA"/>
    <w:rsid w:val="00C53A06"/>
    <w:rsid w:val="00C74BA2"/>
    <w:rsid w:val="00C77AE7"/>
    <w:rsid w:val="00C85191"/>
    <w:rsid w:val="00C90D12"/>
    <w:rsid w:val="00C9271F"/>
    <w:rsid w:val="00CA155A"/>
    <w:rsid w:val="00CB0718"/>
    <w:rsid w:val="00CB7639"/>
    <w:rsid w:val="00CC3EFD"/>
    <w:rsid w:val="00CE5E24"/>
    <w:rsid w:val="00CE7121"/>
    <w:rsid w:val="00D0430B"/>
    <w:rsid w:val="00D2204B"/>
    <w:rsid w:val="00D3162E"/>
    <w:rsid w:val="00D3187D"/>
    <w:rsid w:val="00D5327D"/>
    <w:rsid w:val="00D54292"/>
    <w:rsid w:val="00D549D2"/>
    <w:rsid w:val="00D83AEF"/>
    <w:rsid w:val="00D84CE8"/>
    <w:rsid w:val="00D86648"/>
    <w:rsid w:val="00D92226"/>
    <w:rsid w:val="00D95CF5"/>
    <w:rsid w:val="00DA456C"/>
    <w:rsid w:val="00DC0A44"/>
    <w:rsid w:val="00DD2239"/>
    <w:rsid w:val="00DD4761"/>
    <w:rsid w:val="00DD6450"/>
    <w:rsid w:val="00E165FA"/>
    <w:rsid w:val="00E25DBB"/>
    <w:rsid w:val="00E30339"/>
    <w:rsid w:val="00E30ECB"/>
    <w:rsid w:val="00E425E0"/>
    <w:rsid w:val="00E428D5"/>
    <w:rsid w:val="00E45769"/>
    <w:rsid w:val="00E4777F"/>
    <w:rsid w:val="00E50328"/>
    <w:rsid w:val="00E50BF5"/>
    <w:rsid w:val="00E612FF"/>
    <w:rsid w:val="00E702F8"/>
    <w:rsid w:val="00E82F43"/>
    <w:rsid w:val="00E912A1"/>
    <w:rsid w:val="00E93591"/>
    <w:rsid w:val="00EA6731"/>
    <w:rsid w:val="00ED063E"/>
    <w:rsid w:val="00EE4746"/>
    <w:rsid w:val="00EE475D"/>
    <w:rsid w:val="00EE7143"/>
    <w:rsid w:val="00F02D82"/>
    <w:rsid w:val="00F15B14"/>
    <w:rsid w:val="00F17E8A"/>
    <w:rsid w:val="00F24976"/>
    <w:rsid w:val="00F25547"/>
    <w:rsid w:val="00F3425F"/>
    <w:rsid w:val="00F353AE"/>
    <w:rsid w:val="00F533FE"/>
    <w:rsid w:val="00F56F9B"/>
    <w:rsid w:val="00F63AFC"/>
    <w:rsid w:val="00F64C05"/>
    <w:rsid w:val="00F86899"/>
    <w:rsid w:val="00F91F65"/>
    <w:rsid w:val="00F923AA"/>
    <w:rsid w:val="00F965AE"/>
    <w:rsid w:val="00FB73EF"/>
    <w:rsid w:val="00FC0033"/>
    <w:rsid w:val="00FC29BA"/>
    <w:rsid w:val="00FD38A3"/>
    <w:rsid w:val="00FD4D46"/>
    <w:rsid w:val="00FE0B3D"/>
    <w:rsid w:val="00FE5A8A"/>
    <w:rsid w:val="00FE606C"/>
    <w:rsid w:val="00FE7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A013C7"/>
  <w15:docId w15:val="{45058711-78E8-4D47-B487-15253D999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7AE7"/>
    <w:rPr>
      <w:sz w:val="24"/>
      <w:szCs w:val="24"/>
      <w:lang w:eastAsia="en-US"/>
    </w:rPr>
  </w:style>
  <w:style w:type="paragraph" w:styleId="1">
    <w:name w:val="heading 1"/>
    <w:basedOn w:val="a"/>
    <w:next w:val="a"/>
    <w:qFormat/>
    <w:rsid w:val="00C77AE7"/>
    <w:pPr>
      <w:keepNext/>
      <w:jc w:val="both"/>
      <w:outlineLvl w:val="0"/>
    </w:pPr>
    <w:rPr>
      <w:rFonts w:eastAsia="MS Mincho"/>
      <w:b/>
      <w:bCs/>
      <w:i/>
      <w:iCs/>
    </w:rPr>
  </w:style>
  <w:style w:type="paragraph" w:styleId="2">
    <w:name w:val="heading 2"/>
    <w:basedOn w:val="a"/>
    <w:next w:val="a"/>
    <w:qFormat/>
    <w:rsid w:val="00C77AE7"/>
    <w:pPr>
      <w:keepNext/>
      <w:outlineLvl w:val="1"/>
    </w:pPr>
    <w:rPr>
      <w:b/>
      <w:bCs/>
    </w:rPr>
  </w:style>
  <w:style w:type="paragraph" w:styleId="3">
    <w:name w:val="heading 3"/>
    <w:basedOn w:val="a"/>
    <w:next w:val="a"/>
    <w:qFormat/>
    <w:rsid w:val="00C77AE7"/>
    <w:pPr>
      <w:keepNext/>
      <w:jc w:val="both"/>
      <w:outlineLvl w:val="2"/>
    </w:pPr>
    <w:rPr>
      <w:rFonts w:eastAsia="MS Mincho"/>
      <w:b/>
      <w:bCs/>
      <w:sz w:val="32"/>
    </w:rPr>
  </w:style>
  <w:style w:type="paragraph" w:styleId="4">
    <w:name w:val="heading 4"/>
    <w:basedOn w:val="a"/>
    <w:next w:val="a"/>
    <w:qFormat/>
    <w:rsid w:val="00C77AE7"/>
    <w:pPr>
      <w:keepNext/>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77AE7"/>
    <w:pPr>
      <w:jc w:val="both"/>
    </w:pPr>
    <w:rPr>
      <w:rFonts w:eastAsia="MS Mincho"/>
    </w:rPr>
  </w:style>
  <w:style w:type="character" w:styleId="a4">
    <w:name w:val="Hyperlink"/>
    <w:basedOn w:val="a0"/>
    <w:rsid w:val="00C77AE7"/>
    <w:rPr>
      <w:color w:val="0000FF"/>
      <w:u w:val="single"/>
    </w:rPr>
  </w:style>
  <w:style w:type="character" w:styleId="a5">
    <w:name w:val="FollowedHyperlink"/>
    <w:basedOn w:val="a0"/>
    <w:rsid w:val="00C77AE7"/>
    <w:rPr>
      <w:color w:val="800080"/>
      <w:u w:val="single"/>
    </w:rPr>
  </w:style>
  <w:style w:type="paragraph" w:styleId="Web">
    <w:name w:val="Normal (Web)"/>
    <w:basedOn w:val="a"/>
    <w:rsid w:val="00C77AE7"/>
    <w:pPr>
      <w:spacing w:before="100" w:beforeAutospacing="1" w:after="100" w:afterAutospacing="1"/>
    </w:pPr>
  </w:style>
  <w:style w:type="paragraph" w:styleId="a6">
    <w:name w:val="Block Text"/>
    <w:basedOn w:val="a"/>
    <w:rsid w:val="00C77AE7"/>
    <w:pPr>
      <w:widowControl w:val="0"/>
      <w:autoSpaceDE w:val="0"/>
      <w:autoSpaceDN w:val="0"/>
      <w:adjustRightInd w:val="0"/>
      <w:spacing w:after="120"/>
      <w:ind w:left="-360" w:right="-540"/>
      <w:jc w:val="both"/>
    </w:pPr>
    <w:rPr>
      <w:sz w:val="22"/>
      <w:szCs w:val="22"/>
    </w:rPr>
  </w:style>
  <w:style w:type="paragraph" w:styleId="a7">
    <w:name w:val="footer"/>
    <w:basedOn w:val="a"/>
    <w:link w:val="a8"/>
    <w:uiPriority w:val="99"/>
    <w:rsid w:val="000A17DB"/>
    <w:pPr>
      <w:tabs>
        <w:tab w:val="center" w:pos="4320"/>
        <w:tab w:val="right" w:pos="8640"/>
      </w:tabs>
    </w:pPr>
  </w:style>
  <w:style w:type="character" w:customStyle="1" w:styleId="a8">
    <w:name w:val="頁尾 字元"/>
    <w:basedOn w:val="a0"/>
    <w:link w:val="a7"/>
    <w:uiPriority w:val="99"/>
    <w:rsid w:val="000A17DB"/>
    <w:rPr>
      <w:sz w:val="24"/>
      <w:szCs w:val="24"/>
      <w:lang w:eastAsia="en-US"/>
    </w:rPr>
  </w:style>
  <w:style w:type="character" w:styleId="a9">
    <w:name w:val="annotation reference"/>
    <w:basedOn w:val="a0"/>
    <w:semiHidden/>
    <w:unhideWhenUsed/>
    <w:rsid w:val="003D3357"/>
    <w:rPr>
      <w:sz w:val="16"/>
      <w:szCs w:val="16"/>
    </w:rPr>
  </w:style>
  <w:style w:type="paragraph" w:styleId="aa">
    <w:name w:val="annotation text"/>
    <w:basedOn w:val="a"/>
    <w:link w:val="ab"/>
    <w:semiHidden/>
    <w:unhideWhenUsed/>
    <w:rsid w:val="003D3357"/>
    <w:rPr>
      <w:sz w:val="20"/>
      <w:szCs w:val="20"/>
    </w:rPr>
  </w:style>
  <w:style w:type="character" w:customStyle="1" w:styleId="ab">
    <w:name w:val="註解文字 字元"/>
    <w:basedOn w:val="a0"/>
    <w:link w:val="aa"/>
    <w:semiHidden/>
    <w:rsid w:val="003D3357"/>
    <w:rPr>
      <w:lang w:eastAsia="en-US"/>
    </w:rPr>
  </w:style>
  <w:style w:type="paragraph" w:styleId="ac">
    <w:name w:val="annotation subject"/>
    <w:basedOn w:val="aa"/>
    <w:next w:val="aa"/>
    <w:link w:val="ad"/>
    <w:semiHidden/>
    <w:unhideWhenUsed/>
    <w:rsid w:val="003D3357"/>
    <w:rPr>
      <w:b/>
      <w:bCs/>
    </w:rPr>
  </w:style>
  <w:style w:type="character" w:customStyle="1" w:styleId="ad">
    <w:name w:val="註解主旨 字元"/>
    <w:basedOn w:val="ab"/>
    <w:link w:val="ac"/>
    <w:semiHidden/>
    <w:rsid w:val="003D3357"/>
    <w:rPr>
      <w:b/>
      <w:bCs/>
      <w:lang w:eastAsia="en-US"/>
    </w:rPr>
  </w:style>
  <w:style w:type="paragraph" w:styleId="ae">
    <w:name w:val="Balloon Text"/>
    <w:basedOn w:val="a"/>
    <w:link w:val="af"/>
    <w:semiHidden/>
    <w:unhideWhenUsed/>
    <w:rsid w:val="003D3357"/>
    <w:rPr>
      <w:rFonts w:ascii="Segoe UI" w:hAnsi="Segoe UI" w:cs="Segoe UI"/>
      <w:sz w:val="18"/>
      <w:szCs w:val="18"/>
    </w:rPr>
  </w:style>
  <w:style w:type="character" w:customStyle="1" w:styleId="af">
    <w:name w:val="註解方塊文字 字元"/>
    <w:basedOn w:val="a0"/>
    <w:link w:val="ae"/>
    <w:semiHidden/>
    <w:rsid w:val="003D3357"/>
    <w:rPr>
      <w:rFonts w:ascii="Segoe UI" w:hAnsi="Segoe UI" w:cs="Segoe UI"/>
      <w:sz w:val="18"/>
      <w:szCs w:val="18"/>
      <w:lang w:eastAsia="en-US"/>
    </w:rPr>
  </w:style>
  <w:style w:type="character" w:styleId="af0">
    <w:name w:val="Unresolved Mention"/>
    <w:basedOn w:val="a0"/>
    <w:uiPriority w:val="99"/>
    <w:semiHidden/>
    <w:unhideWhenUsed/>
    <w:rsid w:val="004343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s.iit.edu/~sun/"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Links>
    <vt:vector size="6" baseType="variant">
      <vt:variant>
        <vt:i4>7798821</vt:i4>
      </vt:variant>
      <vt:variant>
        <vt:i4>0</vt:i4>
      </vt:variant>
      <vt:variant>
        <vt:i4>0</vt:i4>
      </vt:variant>
      <vt:variant>
        <vt:i4>5</vt:i4>
      </vt:variant>
      <vt:variant>
        <vt:lpwstr>http://www.cs.iit.edu/~sun/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c:creator>
  <cp:lastModifiedBy>連興 魏</cp:lastModifiedBy>
  <cp:revision>33</cp:revision>
  <dcterms:created xsi:type="dcterms:W3CDTF">2024-05-02T14:27:00Z</dcterms:created>
  <dcterms:modified xsi:type="dcterms:W3CDTF">2024-05-03T03:29:00Z</dcterms:modified>
</cp:coreProperties>
</file>