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0A45">
      <w:pPr>
        <w:pStyle w:val="1"/>
        <w:kinsoku w:val="0"/>
        <w:overflowPunct w:val="0"/>
        <w:spacing w:before="7"/>
        <w:rPr>
          <w:b w:val="0"/>
          <w:bCs w:val="0"/>
          <w:color w:val="000000"/>
        </w:rPr>
      </w:pPr>
      <w:r>
        <w:rPr>
          <w:color w:val="303030"/>
        </w:rPr>
        <w:t>111</w:t>
      </w:r>
      <w:r>
        <w:rPr>
          <w:color w:val="303030"/>
          <w:spacing w:val="-99"/>
        </w:rPr>
        <w:t xml:space="preserve"> </w:t>
      </w:r>
      <w:r>
        <w:rPr>
          <w:rFonts w:hint="eastAsia"/>
          <w:color w:val="303030"/>
        </w:rPr>
        <w:t>學年大學部轉系生學分抵免公告</w:t>
      </w:r>
    </w:p>
    <w:p w:rsidR="00000000" w:rsidRDefault="009A5595">
      <w:pPr>
        <w:pStyle w:val="a3"/>
        <w:kinsoku w:val="0"/>
        <w:overflowPunct w:val="0"/>
        <w:spacing w:before="197" w:line="275" w:lineRule="auto"/>
        <w:ind w:left="240" w:right="544" w:hanging="1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362585</wp:posOffset>
                </wp:positionV>
                <wp:extent cx="770890" cy="213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213360"/>
                          <a:chOff x="5032" y="571"/>
                          <a:chExt cx="1214" cy="33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039" y="571"/>
                            <a:ext cx="1200" cy="336"/>
                          </a:xfrm>
                          <a:custGeom>
                            <a:avLst/>
                            <a:gdLst>
                              <a:gd name="T0" fmla="*/ 0 w 1200"/>
                              <a:gd name="T1" fmla="*/ 335 h 336"/>
                              <a:gd name="T2" fmla="*/ 1200 w 1200"/>
                              <a:gd name="T3" fmla="*/ 335 h 336"/>
                              <a:gd name="T4" fmla="*/ 1200 w 1200"/>
                              <a:gd name="T5" fmla="*/ 0 h 336"/>
                              <a:gd name="T6" fmla="*/ 0 w 1200"/>
                              <a:gd name="T7" fmla="*/ 0 h 336"/>
                              <a:gd name="T8" fmla="*/ 0 w 1200"/>
                              <a:gd name="T9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0" h="336">
                                <a:moveTo>
                                  <a:pt x="0" y="335"/>
                                </a:moveTo>
                                <a:lnTo>
                                  <a:pt x="1200" y="335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039" y="872"/>
                            <a:ext cx="1200" cy="2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20"/>
                              <a:gd name="T2" fmla="*/ 1200 w 1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2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81FF" id="Group 2" o:spid="_x0000_s1026" style="position:absolute;margin-left:251.6pt;margin-top:28.55pt;width:60.7pt;height:16.8pt;z-index:-251658240;mso-position-horizontal-relative:page" coordorigin="5032,571" coordsize="121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" o:allowincell="f">
                <v:shape id="Freeform 3" o:spid="_x0000_s1027" style="position:absolute;left:5039;top:571;width:1200;height:336;visibility:visible;mso-wrap-style:square;v-text-anchor:top" coordsize="12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" path="m,335r1200,l1200,,,,,335xe" fillcolor="yellow" stroked="f">
                  <v:path arrowok="t" o:connecttype="custom" o:connectlocs="0,335;1200,335;1200,0;0,0;0,335" o:connectangles="0,0,0,0,0"/>
                </v:shape>
                <v:shape id="Freeform 4" o:spid="_x0000_s1028" style="position:absolute;left:5039;top:872;width:1200;height:20;visibility:visible;mso-wrap-style:square;v-text-anchor:top" coordsize="1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" path="m,l1200,e" filled="f" strokecolor="#303030" strokeweight=".7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="005F0A45">
        <w:rPr>
          <w:color w:val="303030"/>
        </w:rPr>
        <w:t>111</w:t>
      </w:r>
      <w:r w:rsidR="005F0A45">
        <w:rPr>
          <w:color w:val="303030"/>
          <w:spacing w:val="-60"/>
        </w:rPr>
        <w:t xml:space="preserve"> </w:t>
      </w:r>
      <w:r w:rsidR="005F0A45">
        <w:rPr>
          <w:rFonts w:hint="eastAsia"/>
          <w:color w:val="303030"/>
        </w:rPr>
        <w:t>學年度欲扺免學分的同學</w:t>
      </w:r>
      <w:r w:rsidR="005F0A45">
        <w:rPr>
          <w:color w:val="303030"/>
        </w:rPr>
        <w:t>(</w:t>
      </w:r>
      <w:r w:rsidR="005F0A45">
        <w:rPr>
          <w:rFonts w:hint="eastAsia"/>
          <w:color w:val="303030"/>
        </w:rPr>
        <w:t>含轉系生</w:t>
      </w:r>
      <w:r w:rsidR="005F0A45">
        <w:rPr>
          <w:color w:val="303030"/>
        </w:rPr>
        <w:t>/</w:t>
      </w:r>
      <w:r w:rsidR="005F0A45">
        <w:rPr>
          <w:rFonts w:hint="eastAsia"/>
          <w:color w:val="303030"/>
        </w:rPr>
        <w:t>重考生</w:t>
      </w:r>
      <w:r w:rsidR="005F0A45">
        <w:rPr>
          <w:color w:val="303030"/>
        </w:rPr>
        <w:t>)</w:t>
      </w:r>
      <w:r w:rsidR="005F0A45">
        <w:rPr>
          <w:rFonts w:hint="eastAsia"/>
          <w:color w:val="303030"/>
        </w:rPr>
        <w:t>請注意</w:t>
      </w:r>
      <w:r w:rsidR="005F0A45">
        <w:rPr>
          <w:color w:val="303030"/>
        </w:rPr>
        <w:t>:</w:t>
      </w:r>
      <w:r w:rsidR="005F0A45">
        <w:rPr>
          <w:rFonts w:hint="eastAsia"/>
          <w:color w:val="303030"/>
        </w:rPr>
        <w:t>相關修業及畢業規定</w:t>
      </w:r>
      <w:r w:rsidR="005F0A45">
        <w:rPr>
          <w:color w:val="303030"/>
        </w:rPr>
        <w:t xml:space="preserve">, </w:t>
      </w:r>
      <w:r w:rsidR="005F0A45">
        <w:rPr>
          <w:rFonts w:hint="eastAsia"/>
          <w:color w:val="303030"/>
        </w:rPr>
        <w:t>無論是那一年入學的</w:t>
      </w:r>
      <w:r w:rsidR="005F0A45">
        <w:rPr>
          <w:color w:val="303030"/>
        </w:rPr>
        <w:t xml:space="preserve">, </w:t>
      </w:r>
      <w:r w:rsidR="005F0A45">
        <w:rPr>
          <w:rFonts w:hint="eastAsia"/>
          <w:color w:val="303030"/>
        </w:rPr>
        <w:t>都將依轉入的年級規定辦理</w:t>
      </w:r>
    </w:p>
    <w:p w:rsidR="00000000" w:rsidRDefault="005F0A45">
      <w:pPr>
        <w:pStyle w:val="a3"/>
        <w:kinsoku w:val="0"/>
        <w:overflowPunct w:val="0"/>
        <w:spacing w:before="8"/>
        <w:ind w:left="0"/>
        <w:rPr>
          <w:sz w:val="22"/>
          <w:szCs w:val="22"/>
        </w:rPr>
      </w:pPr>
    </w:p>
    <w:p w:rsidR="00000000" w:rsidRDefault="005F0A45">
      <w:pPr>
        <w:pStyle w:val="a3"/>
        <w:kinsoku w:val="0"/>
        <w:overflowPunct w:val="0"/>
        <w:spacing w:before="14"/>
        <w:ind w:left="480"/>
        <w:rPr>
          <w:color w:val="00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請務必先詳閱</w:t>
      </w:r>
    </w:p>
    <w:p w:rsidR="00000000" w:rsidRDefault="005F0A45">
      <w:pPr>
        <w:pStyle w:val="a3"/>
        <w:kinsoku w:val="0"/>
        <w:overflowPunct w:val="0"/>
        <w:spacing w:before="1"/>
        <w:ind w:left="0"/>
        <w:rPr>
          <w:b/>
          <w:bCs/>
          <w:sz w:val="27"/>
          <w:szCs w:val="27"/>
        </w:rPr>
      </w:pPr>
    </w:p>
    <w:p w:rsidR="005B33AC" w:rsidRDefault="005F0A45" w:rsidP="005B33AC">
      <w:pPr>
        <w:pStyle w:val="a3"/>
        <w:kinsoku w:val="0"/>
        <w:overflowPunct w:val="0"/>
        <w:spacing w:line="275" w:lineRule="auto"/>
        <w:ind w:left="240" w:right="484" w:hangingChars="100" w:hanging="240"/>
        <w:rPr>
          <w:rFonts w:eastAsia="Microsoft YaHei UI"/>
        </w:rPr>
      </w:pPr>
      <w:r>
        <w:rPr>
          <w:rFonts w:hint="eastAsia"/>
          <w:color w:val="303030"/>
        </w:rPr>
        <w:t>●本系『學生修課注意事項』</w:t>
      </w:r>
      <w:bookmarkStart w:id="0" w:name="_Hlk120710573"/>
      <w:r w:rsidR="005B33AC">
        <w:rPr>
          <w:rFonts w:hint="eastAsia"/>
          <w:color w:val="303030"/>
        </w:rPr>
        <w:t>及</w:t>
      </w:r>
      <w:r w:rsidR="005B33AC">
        <w:rPr>
          <w:rFonts w:hint="eastAsia"/>
          <w:color w:val="303030"/>
        </w:rPr>
        <w:t>『必修課等同課程表』</w:t>
      </w:r>
      <w:hyperlink r:id="rId6" w:history="1">
        <w:r w:rsidR="005B33AC" w:rsidRPr="00BD6DC7">
          <w:rPr>
            <w:rStyle w:val="aa"/>
            <w:rFonts w:eastAsia="Microsoft YaHei UI"/>
          </w:rPr>
          <w:t>https://www.csie.ncku.edu.tw/zh-hant/news/10497</w:t>
        </w:r>
      </w:hyperlink>
    </w:p>
    <w:bookmarkEnd w:id="0"/>
    <w:p w:rsidR="00000000" w:rsidRPr="005B33AC" w:rsidRDefault="005F0A45" w:rsidP="005B33AC">
      <w:pPr>
        <w:pStyle w:val="a3"/>
        <w:kinsoku w:val="0"/>
        <w:overflowPunct w:val="0"/>
        <w:spacing w:before="0" w:line="275" w:lineRule="auto"/>
        <w:ind w:right="484"/>
        <w:rPr>
          <w:sz w:val="10"/>
          <w:szCs w:val="10"/>
        </w:rPr>
      </w:pPr>
    </w:p>
    <w:p w:rsidR="00000000" w:rsidRDefault="005F0A45">
      <w:pPr>
        <w:pStyle w:val="a3"/>
        <w:kinsoku w:val="0"/>
        <w:overflowPunct w:val="0"/>
        <w:spacing w:before="5"/>
        <w:ind w:left="0"/>
        <w:rPr>
          <w:sz w:val="10"/>
          <w:szCs w:val="10"/>
        </w:rPr>
      </w:pPr>
    </w:p>
    <w:p w:rsidR="00000000" w:rsidRDefault="005F0A45">
      <w:pPr>
        <w:pStyle w:val="a3"/>
        <w:kinsoku w:val="0"/>
        <w:overflowPunct w:val="0"/>
        <w:spacing w:line="275" w:lineRule="auto"/>
        <w:ind w:right="484"/>
        <w:rPr>
          <w:color w:val="000000"/>
        </w:rPr>
      </w:pPr>
      <w:r>
        <w:rPr>
          <w:rFonts w:hint="eastAsia"/>
          <w:color w:val="303030"/>
        </w:rPr>
        <w:t>●本校『學生抵免學分辦法』。</w:t>
      </w:r>
      <w:r>
        <w:rPr>
          <w:color w:val="303030"/>
        </w:rPr>
        <w:t>chrome-extension://efaidnbmnnnibpcajpcglc lefindmkaj/https://reg-acad.ncku.edu.tw/var/file/41/1041/img/2539/a1 4.pdf</w:t>
      </w:r>
    </w:p>
    <w:p w:rsidR="00000000" w:rsidRDefault="005F0A45">
      <w:pPr>
        <w:pStyle w:val="a3"/>
        <w:kinsoku w:val="0"/>
        <w:overflowPunct w:val="0"/>
        <w:spacing w:before="0"/>
        <w:ind w:left="0"/>
      </w:pPr>
    </w:p>
    <w:p w:rsidR="00000000" w:rsidRDefault="005F0A45">
      <w:pPr>
        <w:pStyle w:val="a3"/>
        <w:kinsoku w:val="0"/>
        <w:overflowPunct w:val="0"/>
        <w:spacing w:before="4"/>
        <w:ind w:left="0"/>
        <w:rPr>
          <w:sz w:val="27"/>
          <w:szCs w:val="27"/>
        </w:rPr>
      </w:pPr>
    </w:p>
    <w:p w:rsidR="00000000" w:rsidRDefault="005F0A45">
      <w:pPr>
        <w:pStyle w:val="1"/>
        <w:kinsoku w:val="0"/>
        <w:overflowPunct w:val="0"/>
        <w:rPr>
          <w:b w:val="0"/>
          <w:bCs w:val="0"/>
          <w:color w:val="000000"/>
        </w:rPr>
      </w:pPr>
      <w:r>
        <w:rPr>
          <w:rFonts w:hint="eastAsia"/>
          <w:color w:val="303030"/>
        </w:rPr>
        <w:t>轉系生</w:t>
      </w:r>
    </w:p>
    <w:p w:rsidR="00000000" w:rsidRDefault="005F0A45">
      <w:pPr>
        <w:pStyle w:val="a3"/>
        <w:kinsoku w:val="0"/>
        <w:overflowPunct w:val="0"/>
        <w:spacing w:before="194" w:line="275" w:lineRule="auto"/>
        <w:ind w:left="480" w:right="544"/>
        <w:rPr>
          <w:color w:val="000000"/>
        </w:rPr>
      </w:pPr>
      <w:r>
        <w:rPr>
          <w:rFonts w:hint="eastAsia"/>
          <w:color w:val="303030"/>
        </w:rPr>
        <w:t>請先至轉系生抵免系統</w:t>
      </w:r>
      <w:r>
        <w:rPr>
          <w:color w:val="303030"/>
          <w:spacing w:val="-60"/>
        </w:rPr>
        <w:t xml:space="preserve"> </w:t>
      </w:r>
      <w:hyperlink r:id="rId7" w:history="1">
        <w:r>
          <w:rPr>
            <w:color w:val="800080"/>
            <w:u w:val="single"/>
          </w:rPr>
          <w:t>https://nckustory.ncku.edu.tw/waiver/index.ph</w:t>
        </w:r>
      </w:hyperlink>
      <w:r>
        <w:rPr>
          <w:color w:val="800080"/>
        </w:rPr>
        <w:t xml:space="preserve"> </w:t>
      </w:r>
      <w:hyperlink r:id="rId8" w:history="1">
        <w:r>
          <w:rPr>
            <w:color w:val="800080"/>
            <w:u w:val="single"/>
          </w:rPr>
          <w:t>p?auth</w:t>
        </w:r>
      </w:hyperlink>
    </w:p>
    <w:p w:rsidR="00000000" w:rsidRDefault="005F0A45">
      <w:pPr>
        <w:pStyle w:val="a3"/>
        <w:kinsoku w:val="0"/>
        <w:overflowPunct w:val="0"/>
        <w:spacing w:before="5"/>
        <w:ind w:left="0"/>
        <w:rPr>
          <w:sz w:val="10"/>
          <w:szCs w:val="10"/>
        </w:rPr>
      </w:pPr>
    </w:p>
    <w:p w:rsidR="00000000" w:rsidRDefault="005F0A45">
      <w:pPr>
        <w:pStyle w:val="a3"/>
        <w:kinsoku w:val="0"/>
        <w:overflowPunct w:val="0"/>
        <w:spacing w:line="275" w:lineRule="auto"/>
        <w:ind w:left="480" w:right="604"/>
        <w:rPr>
          <w:color w:val="000000"/>
        </w:rPr>
      </w:pPr>
      <w:r>
        <w:rPr>
          <w:rFonts w:hint="eastAsia"/>
          <w:color w:val="303030"/>
        </w:rPr>
        <w:t>進入系統前請先看網頁的相關資訊</w:t>
      </w:r>
      <w:r>
        <w:rPr>
          <w:color w:val="303030"/>
        </w:rPr>
        <w:t xml:space="preserve">, </w:t>
      </w:r>
      <w:r>
        <w:rPr>
          <w:rFonts w:hint="eastAsia"/>
          <w:color w:val="303030"/>
        </w:rPr>
        <w:t>尤其是【申請流程】及【操作手冊】</w:t>
      </w:r>
      <w:r>
        <w:rPr>
          <w:color w:val="303030"/>
        </w:rPr>
        <w:t xml:space="preserve">, </w:t>
      </w:r>
      <w:r>
        <w:rPr>
          <w:rFonts w:hint="eastAsia"/>
          <w:color w:val="303030"/>
        </w:rPr>
        <w:t>登入畫面如下</w:t>
      </w:r>
      <w:r>
        <w:rPr>
          <w:color w:val="303030"/>
        </w:rPr>
        <w:t>:</w:t>
      </w:r>
    </w:p>
    <w:p w:rsidR="00000000" w:rsidRDefault="005F0A45">
      <w:pPr>
        <w:pStyle w:val="a3"/>
        <w:kinsoku w:val="0"/>
        <w:overflowPunct w:val="0"/>
        <w:spacing w:before="2"/>
        <w:ind w:left="0"/>
        <w:rPr>
          <w:sz w:val="19"/>
          <w:szCs w:val="19"/>
        </w:rPr>
      </w:pPr>
    </w:p>
    <w:p w:rsidR="00000000" w:rsidRDefault="009A5595">
      <w:pPr>
        <w:pStyle w:val="a3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>
            <wp:extent cx="5226050" cy="3530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95" w:rsidRDefault="009A5595">
      <w:pPr>
        <w:pStyle w:val="a3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</w:p>
    <w:p w:rsidR="009A5595" w:rsidRPr="009A5595" w:rsidRDefault="009A5595">
      <w:pPr>
        <w:pStyle w:val="a3"/>
        <w:kinsoku w:val="0"/>
        <w:overflowPunct w:val="0"/>
        <w:spacing w:before="0" w:line="200" w:lineRule="atLeast"/>
        <w:ind w:left="480"/>
        <w:rPr>
          <w:rFonts w:hint="eastAsia"/>
          <w:sz w:val="28"/>
          <w:szCs w:val="28"/>
        </w:rPr>
      </w:pPr>
      <w:r w:rsidRPr="009A5595">
        <w:rPr>
          <w:rFonts w:hint="eastAsia"/>
          <w:sz w:val="28"/>
          <w:szCs w:val="28"/>
        </w:rPr>
        <w:t>欲抵免已修的科目若未列在</w:t>
      </w:r>
      <w:r w:rsidRPr="009A5595">
        <w:rPr>
          <w:rFonts w:hAnsi="標楷體" w:hint="eastAsia"/>
          <w:sz w:val="28"/>
          <w:szCs w:val="28"/>
        </w:rPr>
        <w:t>【</w:t>
      </w:r>
      <w:r w:rsidRPr="009A5595">
        <w:rPr>
          <w:rFonts w:hint="eastAsia"/>
          <w:sz w:val="28"/>
          <w:szCs w:val="28"/>
        </w:rPr>
        <w:t>等同課程表</w:t>
      </w:r>
      <w:r w:rsidRPr="009A5595">
        <w:rPr>
          <w:rFonts w:hAnsi="標楷體" w:hint="eastAsia"/>
          <w:sz w:val="28"/>
          <w:szCs w:val="28"/>
        </w:rPr>
        <w:t>】</w:t>
      </w:r>
      <w:r w:rsidRPr="009A5595">
        <w:rPr>
          <w:rFonts w:hint="eastAsia"/>
          <w:sz w:val="28"/>
          <w:szCs w:val="28"/>
        </w:rPr>
        <w:t>時的申請方式:</w:t>
      </w:r>
      <w:r w:rsidRPr="009A5595">
        <w:rPr>
          <w:sz w:val="28"/>
          <w:szCs w:val="28"/>
        </w:rPr>
        <w:t xml:space="preserve"> </w:t>
      </w:r>
    </w:p>
    <w:p w:rsidR="009A5595" w:rsidRPr="009A5595" w:rsidRDefault="009A5595">
      <w:pPr>
        <w:pStyle w:val="a3"/>
        <w:kinsoku w:val="0"/>
        <w:overflowPunct w:val="0"/>
        <w:spacing w:before="0" w:line="200" w:lineRule="atLeast"/>
        <w:ind w:left="480"/>
        <w:rPr>
          <w:sz w:val="28"/>
          <w:szCs w:val="28"/>
        </w:rPr>
      </w:pPr>
    </w:p>
    <w:p w:rsidR="009A5595" w:rsidRDefault="009A5595">
      <w:pPr>
        <w:pStyle w:val="a3"/>
        <w:kinsoku w:val="0"/>
        <w:overflowPunct w:val="0"/>
        <w:spacing w:before="0" w:line="200" w:lineRule="atLeast"/>
        <w:ind w:left="480"/>
        <w:rPr>
          <w:rFonts w:hint="eastAsia"/>
          <w:sz w:val="20"/>
          <w:szCs w:val="20"/>
        </w:rPr>
        <w:sectPr w:rsidR="009A5595">
          <w:type w:val="continuous"/>
          <w:pgSz w:w="11910" w:h="16840"/>
          <w:pgMar w:top="1400" w:right="1340" w:bottom="280" w:left="1680" w:header="720" w:footer="720" w:gutter="0"/>
          <w:cols w:space="720"/>
          <w:noEndnote/>
        </w:sectPr>
      </w:pPr>
    </w:p>
    <w:p w:rsidR="00000000" w:rsidRDefault="005F0A45">
      <w:pPr>
        <w:pStyle w:val="a3"/>
        <w:kinsoku w:val="0"/>
        <w:overflowPunct w:val="0"/>
        <w:spacing w:before="7" w:line="275" w:lineRule="auto"/>
        <w:ind w:left="840" w:right="144" w:hanging="360"/>
        <w:rPr>
          <w:color w:val="000000"/>
        </w:rPr>
      </w:pPr>
      <w:r>
        <w:rPr>
          <w:color w:val="303030"/>
        </w:rPr>
        <w:lastRenderedPageBreak/>
        <w:t xml:space="preserve">1. </w:t>
      </w:r>
      <w:r>
        <w:rPr>
          <w:rFonts w:hint="eastAsia"/>
          <w:color w:val="303030"/>
        </w:rPr>
        <w:t>若有欲抵免的科目於”等同課程表”標示為【由授課教師審核】</w:t>
      </w:r>
      <w:r w:rsidR="009A5595">
        <w:rPr>
          <w:rFonts w:hint="eastAsia"/>
          <w:color w:val="303030"/>
        </w:rPr>
        <w:t>或</w:t>
      </w:r>
      <w:r w:rsidR="009A5595">
        <w:rPr>
          <w:rFonts w:hint="eastAsia"/>
          <w:color w:val="303030"/>
        </w:rPr>
        <w:t>【</w:t>
      </w:r>
      <w:r w:rsidR="009A5595">
        <w:rPr>
          <w:rFonts w:hint="eastAsia"/>
          <w:color w:val="303030"/>
        </w:rPr>
        <w:t>未列於等同課程表內</w:t>
      </w:r>
      <w:r w:rsidR="009A5595">
        <w:rPr>
          <w:rFonts w:hint="eastAsia"/>
          <w:color w:val="303030"/>
        </w:rPr>
        <w:t>】</w:t>
      </w:r>
      <w:r>
        <w:rPr>
          <w:rFonts w:hint="eastAsia"/>
          <w:color w:val="303030"/>
        </w:rPr>
        <w:t>者</w:t>
      </w:r>
      <w:r>
        <w:rPr>
          <w:color w:val="303030"/>
        </w:rPr>
        <w:t xml:space="preserve">, </w:t>
      </w:r>
      <w:r>
        <w:rPr>
          <w:rFonts w:hint="eastAsia"/>
          <w:color w:val="303030"/>
        </w:rPr>
        <w:t>請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填妥</w:t>
      </w:r>
      <w:r w:rsidR="009A5595">
        <w:rPr>
          <w:rFonts w:hAnsi="標楷體" w:hint="eastAsia"/>
          <w:color w:val="303030"/>
        </w:rPr>
        <w:t>【</w:t>
      </w:r>
      <w:r>
        <w:rPr>
          <w:rFonts w:hint="eastAsia"/>
          <w:color w:val="303030"/>
        </w:rPr>
        <w:t>資訊系學分抵免表</w:t>
      </w:r>
      <w:r w:rsidR="009A5595">
        <w:rPr>
          <w:rFonts w:hAnsi="標楷體" w:hint="eastAsia"/>
          <w:color w:val="303030"/>
        </w:rPr>
        <w:t>】</w:t>
      </w:r>
      <w:r>
        <w:rPr>
          <w:color w:val="303030"/>
        </w:rPr>
        <w:t>(</w:t>
      </w:r>
      <w:r>
        <w:rPr>
          <w:rFonts w:hint="eastAsia"/>
          <w:color w:val="303030"/>
        </w:rPr>
        <w:t>由這下載</w:t>
      </w:r>
      <w:r w:rsidR="00BB50F8">
        <w:rPr>
          <w:rFonts w:hint="eastAsia"/>
          <w:color w:val="303030"/>
        </w:rPr>
        <w:t>:</w:t>
      </w:r>
      <w:r w:rsidR="009A5595" w:rsidRPr="009A5595">
        <w:t xml:space="preserve"> </w:t>
      </w:r>
      <w:r w:rsidR="009A5595" w:rsidRPr="009A5595">
        <w:rPr>
          <w:color w:val="303030"/>
        </w:rPr>
        <w:t>https://www.csie.ncku.edu.tw/zh-hant/news/12200</w:t>
      </w:r>
      <w:r>
        <w:rPr>
          <w:color w:val="303030"/>
        </w:rPr>
        <w:t xml:space="preserve">) </w:t>
      </w:r>
      <w:r>
        <w:rPr>
          <w:rFonts w:hint="eastAsia"/>
          <w:color w:val="303030"/>
        </w:rPr>
        <w:t>中相關申請資料後，請於申請人簽名欄簽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名，並請連同原修課課程大綱與欲抵免課</w:t>
      </w:r>
      <w:r>
        <w:rPr>
          <w:rFonts w:hint="eastAsia"/>
          <w:color w:val="303030"/>
        </w:rPr>
        <w:t>程大綱及原修課課程參考附件</w:t>
      </w:r>
      <w:r>
        <w:rPr>
          <w:color w:val="303030"/>
        </w:rPr>
        <w:t xml:space="preserve">: </w:t>
      </w:r>
      <w:r>
        <w:rPr>
          <w:rFonts w:hint="eastAsia"/>
          <w:color w:val="303030"/>
        </w:rPr>
        <w:t>如作業，報告與小考考卷等，</w:t>
      </w:r>
      <w:r>
        <w:rPr>
          <w:rFonts w:hint="eastAsia"/>
          <w:color w:val="FF0000"/>
        </w:rPr>
        <w:t>於</w:t>
      </w:r>
      <w:r>
        <w:rPr>
          <w:color w:val="FF0000"/>
          <w:spacing w:val="-67"/>
        </w:rPr>
        <w:t xml:space="preserve"> </w:t>
      </w:r>
      <w:r w:rsidRPr="009A5595">
        <w:rPr>
          <w:b/>
          <w:bCs/>
          <w:color w:val="FF0000"/>
          <w:u w:val="single"/>
        </w:rPr>
        <w:t>9/6</w:t>
      </w:r>
      <w:r w:rsidRPr="009A5595">
        <w:rPr>
          <w:b/>
          <w:bCs/>
          <w:color w:val="FF0000"/>
          <w:spacing w:val="-68"/>
          <w:u w:val="single"/>
        </w:rPr>
        <w:t xml:space="preserve"> </w:t>
      </w:r>
      <w:r w:rsidRPr="009A5595">
        <w:rPr>
          <w:rFonts w:hint="eastAsia"/>
          <w:b/>
          <w:bCs/>
          <w:color w:val="FF0000"/>
          <w:u w:val="single"/>
        </w:rPr>
        <w:t>星期二前</w:t>
      </w:r>
      <w:r>
        <w:rPr>
          <w:rFonts w:hint="eastAsia"/>
          <w:color w:val="FF0000"/>
        </w:rPr>
        <w:t>備妥所有文件後親自繳交</w:t>
      </w:r>
      <w:r>
        <w:rPr>
          <w:color w:val="FF0000"/>
          <w:spacing w:val="22"/>
        </w:rPr>
        <w:t xml:space="preserve"> </w:t>
      </w:r>
      <w:r>
        <w:rPr>
          <w:rFonts w:hint="eastAsia"/>
          <w:color w:val="FF0000"/>
        </w:rPr>
        <w:t>至系辦公室趙小姐處</w:t>
      </w:r>
      <w:r>
        <w:rPr>
          <w:color w:val="FF0000"/>
        </w:rPr>
        <w:t>,</w:t>
      </w:r>
      <w:r>
        <w:rPr>
          <w:rFonts w:hint="eastAsia"/>
          <w:color w:val="FF0000"/>
        </w:rPr>
        <w:t>統一處理。</w:t>
      </w:r>
    </w:p>
    <w:p w:rsidR="00000000" w:rsidRDefault="005F0A45">
      <w:pPr>
        <w:pStyle w:val="a3"/>
        <w:kinsoku w:val="0"/>
        <w:overflowPunct w:val="0"/>
        <w:spacing w:before="162" w:line="275" w:lineRule="auto"/>
        <w:ind w:left="840" w:right="144" w:hanging="360"/>
        <w:rPr>
          <w:color w:val="000000"/>
        </w:rPr>
      </w:pPr>
      <w:r>
        <w:rPr>
          <w:color w:val="303030"/>
        </w:rPr>
        <w:t xml:space="preserve">2. </w:t>
      </w:r>
      <w:r>
        <w:rPr>
          <w:rFonts w:hint="eastAsia"/>
          <w:color w:val="303030"/>
        </w:rPr>
        <w:t>每一門課程請單獨填寫一份申請表。如欲抵免已列入本系『必修課程等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同課程表』中之科目與外系選修科目，不需填寫本表格</w:t>
      </w:r>
      <w:r>
        <w:rPr>
          <w:color w:val="303030"/>
        </w:rPr>
        <w:t>,</w:t>
      </w:r>
      <w:r>
        <w:rPr>
          <w:rFonts w:hint="eastAsia"/>
          <w:color w:val="303030"/>
        </w:rPr>
        <w:t>可直接於系統中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申請抵免該科目。</w:t>
      </w:r>
    </w:p>
    <w:p w:rsidR="00000000" w:rsidRDefault="005F0A45">
      <w:pPr>
        <w:pStyle w:val="a3"/>
        <w:kinsoku w:val="0"/>
        <w:overflowPunct w:val="0"/>
        <w:spacing w:before="159" w:line="275" w:lineRule="auto"/>
        <w:ind w:left="840" w:right="264" w:hanging="360"/>
        <w:rPr>
          <w:color w:val="000000"/>
        </w:rPr>
      </w:pPr>
      <w:r>
        <w:rPr>
          <w:color w:val="303030"/>
        </w:rPr>
        <w:t xml:space="preserve">3. </w:t>
      </w:r>
      <w:r>
        <w:rPr>
          <w:rFonts w:hint="eastAsia"/>
          <w:color w:val="FF0000"/>
        </w:rPr>
        <w:t>之前有修本系的課程也還是務必要申請</w:t>
      </w:r>
      <w:r>
        <w:rPr>
          <w:color w:val="FF0000"/>
        </w:rPr>
        <w:t xml:space="preserve">, </w:t>
      </w:r>
      <w:r>
        <w:rPr>
          <w:rFonts w:hint="eastAsia"/>
          <w:color w:val="303030"/>
        </w:rPr>
        <w:t>於系統中可填寫申請並選同課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名即可</w:t>
      </w:r>
    </w:p>
    <w:p w:rsidR="00000000" w:rsidRDefault="005F0A45">
      <w:pPr>
        <w:pStyle w:val="a3"/>
        <w:kinsoku w:val="0"/>
        <w:overflowPunct w:val="0"/>
        <w:spacing w:before="162" w:line="275" w:lineRule="auto"/>
        <w:ind w:left="840" w:right="264" w:hanging="360"/>
        <w:jc w:val="both"/>
        <w:rPr>
          <w:color w:val="000000"/>
        </w:rPr>
      </w:pPr>
      <w:r>
        <w:rPr>
          <w:color w:val="303030"/>
        </w:rPr>
        <w:t xml:space="preserve">4. </w:t>
      </w:r>
      <w:r>
        <w:rPr>
          <w:rFonts w:hint="eastAsia"/>
          <w:color w:val="303030"/>
        </w:rPr>
        <w:t>若有想要抵成外系選修學分</w:t>
      </w:r>
      <w:r>
        <w:rPr>
          <w:color w:val="303030"/>
        </w:rPr>
        <w:t>(</w:t>
      </w:r>
      <w:r>
        <w:rPr>
          <w:rFonts w:hint="eastAsia"/>
          <w:color w:val="303030"/>
        </w:rPr>
        <w:t>承認的上限依轉入年級不同</w:t>
      </w:r>
      <w:r>
        <w:rPr>
          <w:color w:val="303030"/>
        </w:rPr>
        <w:t>,</w:t>
      </w:r>
      <w:r>
        <w:rPr>
          <w:rFonts w:hint="eastAsia"/>
          <w:color w:val="303030"/>
        </w:rPr>
        <w:t>請詳閱修課規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定</w:t>
      </w:r>
      <w:r>
        <w:rPr>
          <w:color w:val="303030"/>
        </w:rPr>
        <w:t>)</w:t>
      </w:r>
      <w:r>
        <w:rPr>
          <w:rFonts w:ascii="新細明體" w:eastAsia="新細明體" w:cs="新細明體" w:hint="eastAsia"/>
          <w:color w:val="303030"/>
        </w:rPr>
        <w:t>，</w:t>
      </w:r>
      <w:r>
        <w:rPr>
          <w:rFonts w:hint="eastAsia"/>
          <w:color w:val="303030"/>
        </w:rPr>
        <w:t>例如有之前所修的原本系上必修或選修想要扺免</w:t>
      </w:r>
      <w:r>
        <w:rPr>
          <w:color w:val="303030"/>
        </w:rPr>
        <w:t>,</w:t>
      </w:r>
      <w:r>
        <w:rPr>
          <w:rFonts w:hint="eastAsia"/>
          <w:color w:val="303030"/>
        </w:rPr>
        <w:t>於系統中可填寫</w:t>
      </w:r>
      <w:r>
        <w:rPr>
          <w:color w:val="303030"/>
        </w:rPr>
        <w:t xml:space="preserve"> </w:t>
      </w:r>
      <w:r>
        <w:rPr>
          <w:rFonts w:hint="eastAsia"/>
          <w:color w:val="303030"/>
        </w:rPr>
        <w:t>申請並選</w:t>
      </w:r>
      <w:r>
        <w:rPr>
          <w:rFonts w:hint="eastAsia"/>
          <w:color w:val="303030"/>
        </w:rPr>
        <w:t>同課名即可</w:t>
      </w:r>
    </w:p>
    <w:p w:rsidR="00000000" w:rsidRDefault="005F0A45">
      <w:pPr>
        <w:pStyle w:val="a3"/>
        <w:kinsoku w:val="0"/>
        <w:overflowPunct w:val="0"/>
        <w:spacing w:before="0"/>
        <w:ind w:left="0"/>
      </w:pPr>
    </w:p>
    <w:p w:rsidR="00000000" w:rsidRDefault="005F0A45">
      <w:pPr>
        <w:pStyle w:val="a3"/>
        <w:kinsoku w:val="0"/>
        <w:overflowPunct w:val="0"/>
        <w:spacing w:before="4"/>
        <w:ind w:left="0"/>
        <w:rPr>
          <w:sz w:val="27"/>
          <w:szCs w:val="27"/>
        </w:rPr>
      </w:pPr>
    </w:p>
    <w:p w:rsidR="005F0A45" w:rsidRDefault="005F0A45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hint="eastAsia"/>
          <w:color w:val="303030"/>
        </w:rPr>
        <w:t>其他</w:t>
      </w:r>
      <w:r w:rsidR="00211CB8">
        <w:rPr>
          <w:rFonts w:hint="eastAsia"/>
          <w:color w:val="303030"/>
        </w:rPr>
        <w:t>未盡事宜及</w:t>
      </w:r>
      <w:r>
        <w:rPr>
          <w:rFonts w:hint="eastAsia"/>
          <w:color w:val="303030"/>
        </w:rPr>
        <w:t>規定請詳閱註冊組公告</w:t>
      </w:r>
      <w:bookmarkStart w:id="1" w:name="_GoBack"/>
      <w:bookmarkEnd w:id="1"/>
    </w:p>
    <w:sectPr w:rsidR="005F0A45">
      <w:pgSz w:w="11910" w:h="16840"/>
      <w:pgMar w:top="1400" w:right="1680" w:bottom="280" w:left="1680" w:header="720" w:footer="720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45" w:rsidRDefault="005F0A45" w:rsidP="005B33AC">
      <w:r>
        <w:separator/>
      </w:r>
    </w:p>
  </w:endnote>
  <w:endnote w:type="continuationSeparator" w:id="0">
    <w:p w:rsidR="005F0A45" w:rsidRDefault="005F0A45" w:rsidP="005B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45" w:rsidRDefault="005F0A45" w:rsidP="005B33AC">
      <w:r>
        <w:separator/>
      </w:r>
    </w:p>
  </w:footnote>
  <w:footnote w:type="continuationSeparator" w:id="0">
    <w:p w:rsidR="005F0A45" w:rsidRDefault="005F0A45" w:rsidP="005B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AC"/>
    <w:rsid w:val="00211CB8"/>
    <w:rsid w:val="005A2B09"/>
    <w:rsid w:val="005B33AC"/>
    <w:rsid w:val="005F0A45"/>
    <w:rsid w:val="009A5595"/>
    <w:rsid w:val="00A07611"/>
    <w:rsid w:val="00B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CDE85"/>
  <w14:defaultImageDpi w14:val="0"/>
  <w15:docId w15:val="{0584FA77-E584-4C6E-835F-0B19031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0"/>
      <w:outlineLvl w:val="0"/>
    </w:pPr>
    <w:rPr>
      <w:rFonts w:ascii="標楷體" w:eastAsia="標楷體" w:cs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6"/>
      <w:ind w:left="120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33AC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33AC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5B33A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3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kustory.ncku.edu.tw/waiver/index.php?au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kustory.ncku.edu.tw/waiver/index.php?au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ie.ncku.edu.tw/zh-hant/news/104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Windows 使用者</cp:lastModifiedBy>
  <cp:revision>4</cp:revision>
  <dcterms:created xsi:type="dcterms:W3CDTF">2022-12-01T06:42:00Z</dcterms:created>
  <dcterms:modified xsi:type="dcterms:W3CDTF">2022-12-01T06:44:00Z</dcterms:modified>
</cp:coreProperties>
</file>